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E692" w14:textId="77777777" w:rsidR="00D408CA" w:rsidRDefault="00D408CA" w:rsidP="00417D57">
      <w:pPr>
        <w:jc w:val="center"/>
        <w:rPr>
          <w:szCs w:val="24"/>
        </w:rPr>
      </w:pPr>
    </w:p>
    <w:p w14:paraId="676DE55E" w14:textId="1C4A49B4" w:rsidR="00417D57" w:rsidRPr="00583D80" w:rsidRDefault="00AF739A" w:rsidP="00417D57">
      <w:pPr>
        <w:jc w:val="center"/>
        <w:rPr>
          <w:szCs w:val="24"/>
        </w:rPr>
      </w:pPr>
      <w:r>
        <w:rPr>
          <w:szCs w:val="24"/>
        </w:rPr>
        <w:t>One-day Lesson Plan Outline</w:t>
      </w:r>
    </w:p>
    <w:p w14:paraId="7E053DFB" w14:textId="77777777" w:rsidR="00417D57" w:rsidRPr="00C804EC" w:rsidRDefault="00C804EC">
      <w:pPr>
        <w:rPr>
          <w:sz w:val="16"/>
          <w:szCs w:val="16"/>
        </w:rPr>
      </w:pPr>
      <w:r>
        <w:rPr>
          <w:sz w:val="16"/>
          <w:szCs w:val="16"/>
        </w:rPr>
        <w:t xml:space="preserve">  </w:t>
      </w:r>
    </w:p>
    <w:p w14:paraId="2A27C989" w14:textId="4CE5FE02" w:rsidR="0080327E" w:rsidRDefault="008343A5" w:rsidP="008343A5">
      <w:pPr>
        <w:jc w:val="center"/>
        <w:rPr>
          <w:i/>
          <w:sz w:val="28"/>
          <w:szCs w:val="28"/>
          <w:u w:val="single"/>
        </w:rPr>
      </w:pPr>
      <w:r w:rsidRPr="0080327E">
        <w:rPr>
          <w:i/>
          <w:sz w:val="28"/>
          <w:szCs w:val="28"/>
          <w:u w:val="single"/>
        </w:rPr>
        <w:t xml:space="preserve">Lesson </w:t>
      </w:r>
      <w:r w:rsidR="00600E61" w:rsidRPr="0080327E">
        <w:rPr>
          <w:i/>
          <w:sz w:val="28"/>
          <w:szCs w:val="28"/>
          <w:u w:val="single"/>
        </w:rPr>
        <w:t>Title:</w:t>
      </w:r>
      <w:r w:rsidR="00600E61">
        <w:rPr>
          <w:i/>
          <w:sz w:val="28"/>
          <w:szCs w:val="28"/>
          <w:u w:val="single"/>
        </w:rPr>
        <w:t xml:space="preserve"> </w:t>
      </w:r>
      <w:r w:rsidR="00CA56B5" w:rsidRPr="002B7296">
        <w:rPr>
          <w:i/>
          <w:sz w:val="28"/>
          <w:szCs w:val="28"/>
          <w:u w:val="single"/>
        </w:rPr>
        <w:t>Graphing with the Data Discovery Tool</w:t>
      </w:r>
    </w:p>
    <w:p w14:paraId="48E7BE89" w14:textId="530F0A89" w:rsidR="002B7296" w:rsidRDefault="00051C10" w:rsidP="001D6D7F">
      <w:pPr>
        <w:shd w:val="clear" w:color="auto" w:fill="F2F2F2" w:themeFill="background1" w:themeFillShade="F2"/>
        <w:jc w:val="center"/>
        <w:rPr>
          <w:i/>
          <w:szCs w:val="24"/>
        </w:rPr>
      </w:pPr>
      <w:r>
        <w:rPr>
          <w:i/>
          <w:szCs w:val="24"/>
        </w:rPr>
        <w:t>Grade level =</w:t>
      </w:r>
      <w:r w:rsidR="002B7296">
        <w:rPr>
          <w:i/>
          <w:szCs w:val="24"/>
        </w:rPr>
        <w:t xml:space="preserve"> Middle School</w:t>
      </w:r>
      <w:r>
        <w:rPr>
          <w:i/>
          <w:szCs w:val="24"/>
        </w:rPr>
        <w:t xml:space="preserve"> </w:t>
      </w:r>
    </w:p>
    <w:p w14:paraId="69C3BECE" w14:textId="3EFCABB9" w:rsidR="006F0CC0" w:rsidRPr="00605D6F" w:rsidRDefault="006F0CC0" w:rsidP="001D6D7F">
      <w:pPr>
        <w:shd w:val="clear" w:color="auto" w:fill="F2F2F2" w:themeFill="background1" w:themeFillShade="F2"/>
        <w:jc w:val="center"/>
        <w:rPr>
          <w:i/>
          <w:szCs w:val="24"/>
        </w:rPr>
      </w:pPr>
      <w:r w:rsidRPr="00605D6F">
        <w:rPr>
          <w:i/>
          <w:szCs w:val="24"/>
        </w:rPr>
        <w:t xml:space="preserve">Amount of time for this lesson = </w:t>
      </w:r>
      <w:r w:rsidR="002B7296" w:rsidRPr="00605D6F">
        <w:rPr>
          <w:i/>
          <w:szCs w:val="24"/>
        </w:rPr>
        <w:t>45</w:t>
      </w:r>
      <w:r w:rsidRPr="00605D6F">
        <w:rPr>
          <w:i/>
          <w:szCs w:val="24"/>
        </w:rPr>
        <w:t xml:space="preserve"> minutes </w:t>
      </w:r>
    </w:p>
    <w:p w14:paraId="727A68F9" w14:textId="41BC4D78" w:rsidR="002B7296" w:rsidRPr="002B7296" w:rsidRDefault="002B7296" w:rsidP="001D6D7F">
      <w:pPr>
        <w:shd w:val="clear" w:color="auto" w:fill="F2F2F2" w:themeFill="background1" w:themeFillShade="F2"/>
        <w:jc w:val="center"/>
        <w:rPr>
          <w:i/>
          <w:szCs w:val="24"/>
        </w:rPr>
      </w:pPr>
      <w:r w:rsidRPr="00605D6F">
        <w:rPr>
          <w:i/>
          <w:szCs w:val="24"/>
        </w:rPr>
        <w:t>Written by: Danielle Larson (B.A. in Marine Science)</w:t>
      </w:r>
    </w:p>
    <w:p w14:paraId="536B5047" w14:textId="77777777" w:rsidR="0080327E" w:rsidRPr="00D46708" w:rsidRDefault="0080327E" w:rsidP="008343A5">
      <w:pPr>
        <w:jc w:val="center"/>
        <w:rPr>
          <w:i/>
          <w:sz w:val="16"/>
          <w:szCs w:val="16"/>
          <w:u w:val="single"/>
        </w:rPr>
      </w:pPr>
    </w:p>
    <w:p w14:paraId="56F3A6E2" w14:textId="2157F5E5" w:rsidR="00417D57" w:rsidRPr="003F19B7" w:rsidRDefault="00417D57" w:rsidP="00715727">
      <w:pPr>
        <w:pStyle w:val="ListParagraph"/>
        <w:numPr>
          <w:ilvl w:val="0"/>
          <w:numId w:val="4"/>
        </w:numPr>
        <w:rPr>
          <w:szCs w:val="24"/>
        </w:rPr>
      </w:pPr>
      <w:r w:rsidRPr="003F19B7">
        <w:rPr>
          <w:szCs w:val="24"/>
        </w:rPr>
        <w:t>Standards</w:t>
      </w:r>
      <w:r w:rsidR="0027090D" w:rsidRPr="003F19B7">
        <w:rPr>
          <w:szCs w:val="24"/>
        </w:rPr>
        <w:t xml:space="preserve"> and Safety</w:t>
      </w:r>
      <w:r w:rsidR="0033529C" w:rsidRPr="003F19B7">
        <w:rPr>
          <w:szCs w:val="24"/>
        </w:rPr>
        <w:t xml:space="preserve"> and Materials</w:t>
      </w:r>
      <w:r w:rsidRPr="003F19B7">
        <w:rPr>
          <w:szCs w:val="24"/>
        </w:rPr>
        <w:t>:</w:t>
      </w:r>
      <w:r w:rsidR="008343A5" w:rsidRPr="003F19B7">
        <w:rPr>
          <w:szCs w:val="24"/>
        </w:rPr>
        <w:t xml:space="preserve"> </w:t>
      </w:r>
    </w:p>
    <w:tbl>
      <w:tblPr>
        <w:tblStyle w:val="TableGrid"/>
        <w:tblW w:w="0" w:type="auto"/>
        <w:tblInd w:w="720" w:type="dxa"/>
        <w:tblLook w:val="04A0" w:firstRow="1" w:lastRow="0" w:firstColumn="1" w:lastColumn="0" w:noHBand="0" w:noVBand="1"/>
      </w:tblPr>
      <w:tblGrid>
        <w:gridCol w:w="3438"/>
        <w:gridCol w:w="6858"/>
      </w:tblGrid>
      <w:tr w:rsidR="00715727" w:rsidRPr="003F19B7" w14:paraId="4343CCED" w14:textId="77777777" w:rsidTr="00715727">
        <w:tc>
          <w:tcPr>
            <w:tcW w:w="3438" w:type="dxa"/>
          </w:tcPr>
          <w:p w14:paraId="7F80AAB1" w14:textId="302A5156" w:rsidR="00715727" w:rsidRPr="003F19B7" w:rsidRDefault="00715727" w:rsidP="00973B22">
            <w:pPr>
              <w:pStyle w:val="ListParagraph"/>
              <w:ind w:left="0"/>
              <w:rPr>
                <w:szCs w:val="24"/>
              </w:rPr>
            </w:pPr>
            <w:r w:rsidRPr="003F19B7">
              <w:rPr>
                <w:szCs w:val="24"/>
              </w:rPr>
              <w:t>A. Standards - (</w:t>
            </w:r>
            <w:r w:rsidR="00973B22" w:rsidRPr="003F19B7">
              <w:rPr>
                <w:szCs w:val="24"/>
              </w:rPr>
              <w:t>Both Wyoming and NGSS.</w:t>
            </w:r>
            <w:r w:rsidRPr="003F19B7">
              <w:rPr>
                <w:szCs w:val="24"/>
              </w:rPr>
              <w:t xml:space="preserve"> Number </w:t>
            </w:r>
            <w:r w:rsidRPr="003F19B7">
              <w:rPr>
                <w:szCs w:val="24"/>
                <w:u w:val="single"/>
              </w:rPr>
              <w:t>and</w:t>
            </w:r>
            <w:r w:rsidRPr="003F19B7">
              <w:rPr>
                <w:szCs w:val="24"/>
              </w:rPr>
              <w:t xml:space="preserve"> write it out)</w:t>
            </w:r>
          </w:p>
        </w:tc>
        <w:tc>
          <w:tcPr>
            <w:tcW w:w="6858" w:type="dxa"/>
          </w:tcPr>
          <w:p w14:paraId="78D8EDBD" w14:textId="77777777" w:rsidR="00715727" w:rsidRDefault="00CA56B5" w:rsidP="00715727">
            <w:pPr>
              <w:pStyle w:val="ListParagraph"/>
              <w:ind w:left="0"/>
              <w:rPr>
                <w:szCs w:val="24"/>
              </w:rPr>
            </w:pPr>
            <w:r>
              <w:rPr>
                <w:b/>
                <w:szCs w:val="24"/>
              </w:rPr>
              <w:t>5-ESS2-1:</w:t>
            </w:r>
            <w:r>
              <w:rPr>
                <w:szCs w:val="24"/>
              </w:rPr>
              <w:t xml:space="preserve"> Develop a model using an example to describe ways the geosphere, biosphere, hydrosphere, and/or atmosphere interact</w:t>
            </w:r>
          </w:p>
          <w:p w14:paraId="062136E6" w14:textId="3F0762B2" w:rsidR="00CA56B5" w:rsidRPr="00CA56B5" w:rsidRDefault="00CA56B5" w:rsidP="00715727">
            <w:pPr>
              <w:pStyle w:val="ListParagraph"/>
              <w:ind w:left="0"/>
              <w:rPr>
                <w:szCs w:val="24"/>
              </w:rPr>
            </w:pPr>
            <w:r>
              <w:rPr>
                <w:b/>
                <w:szCs w:val="24"/>
              </w:rPr>
              <w:t>CCC:</w:t>
            </w:r>
            <w:r>
              <w:rPr>
                <w:szCs w:val="24"/>
              </w:rPr>
              <w:t xml:space="preserve"> A system can be described in terms of its components and their interactions.</w:t>
            </w:r>
          </w:p>
        </w:tc>
      </w:tr>
      <w:tr w:rsidR="00715727" w:rsidRPr="003F19B7" w14:paraId="58A6B34D" w14:textId="77777777" w:rsidTr="00715727">
        <w:tc>
          <w:tcPr>
            <w:tcW w:w="3438" w:type="dxa"/>
          </w:tcPr>
          <w:p w14:paraId="1B1982DB" w14:textId="289394FB" w:rsidR="00715727" w:rsidRPr="003F19B7" w:rsidRDefault="00715727" w:rsidP="00715727">
            <w:pPr>
              <w:rPr>
                <w:szCs w:val="24"/>
              </w:rPr>
            </w:pPr>
            <w:r w:rsidRPr="003F19B7">
              <w:rPr>
                <w:szCs w:val="24"/>
              </w:rPr>
              <w:t>B. Safety Concerns</w:t>
            </w:r>
            <w:r w:rsidR="00960B3B" w:rsidRPr="003F19B7">
              <w:rPr>
                <w:szCs w:val="24"/>
              </w:rPr>
              <w:t xml:space="preserve">: If none – </w:t>
            </w:r>
            <w:r w:rsidRPr="003F19B7">
              <w:rPr>
                <w:szCs w:val="24"/>
              </w:rPr>
              <w:t>“minimal safety concerns with regular class activity”</w:t>
            </w:r>
          </w:p>
        </w:tc>
        <w:tc>
          <w:tcPr>
            <w:tcW w:w="6858" w:type="dxa"/>
          </w:tcPr>
          <w:p w14:paraId="3CBDCE78" w14:textId="3ADBFBA7" w:rsidR="00715727" w:rsidRPr="003F19B7" w:rsidRDefault="003F19B7" w:rsidP="00715727">
            <w:pPr>
              <w:pStyle w:val="ListParagraph"/>
              <w:ind w:left="0"/>
              <w:rPr>
                <w:szCs w:val="24"/>
              </w:rPr>
            </w:pPr>
            <w:r>
              <w:rPr>
                <w:szCs w:val="24"/>
              </w:rPr>
              <w:t xml:space="preserve">This lesson should have minimal safety concerns. </w:t>
            </w:r>
          </w:p>
        </w:tc>
      </w:tr>
      <w:tr w:rsidR="00715727" w:rsidRPr="003F19B7" w14:paraId="22273210" w14:textId="77777777" w:rsidTr="00715727">
        <w:tc>
          <w:tcPr>
            <w:tcW w:w="3438" w:type="dxa"/>
          </w:tcPr>
          <w:p w14:paraId="0E39656C" w14:textId="4399F1D4" w:rsidR="00715727" w:rsidRPr="003F19B7" w:rsidRDefault="00715727" w:rsidP="00715727">
            <w:pPr>
              <w:rPr>
                <w:i/>
                <w:szCs w:val="24"/>
                <w:u w:val="single"/>
              </w:rPr>
            </w:pPr>
            <w:r w:rsidRPr="003F19B7">
              <w:rPr>
                <w:szCs w:val="24"/>
              </w:rPr>
              <w:t xml:space="preserve">C. Materials (List of all materials needed for class including </w:t>
            </w:r>
            <w:r w:rsidRPr="003F19B7">
              <w:rPr>
                <w:b/>
                <w:szCs w:val="24"/>
                <w:u w:val="single"/>
              </w:rPr>
              <w:t xml:space="preserve">technology </w:t>
            </w:r>
            <w:r w:rsidRPr="003F19B7">
              <w:rPr>
                <w:szCs w:val="24"/>
                <w:u w:val="single"/>
              </w:rPr>
              <w:t>– like probes, tools, computer use, etc…</w:t>
            </w:r>
            <w:r w:rsidRPr="003F19B7">
              <w:rPr>
                <w:szCs w:val="24"/>
              </w:rPr>
              <w:t>)</w:t>
            </w:r>
          </w:p>
        </w:tc>
        <w:tc>
          <w:tcPr>
            <w:tcW w:w="6858" w:type="dxa"/>
          </w:tcPr>
          <w:p w14:paraId="28B0126F" w14:textId="77777777" w:rsidR="00715727" w:rsidRDefault="003F19B7" w:rsidP="00715727">
            <w:pPr>
              <w:pStyle w:val="ListParagraph"/>
              <w:ind w:left="0"/>
              <w:rPr>
                <w:szCs w:val="24"/>
              </w:rPr>
            </w:pPr>
            <w:r>
              <w:rPr>
                <w:szCs w:val="24"/>
              </w:rPr>
              <w:t xml:space="preserve">Computers/tablets, graphing paper, colored pencils, access to the UW microbe data discovery tool, </w:t>
            </w:r>
            <w:r w:rsidR="002469E7">
              <w:rPr>
                <w:szCs w:val="24"/>
              </w:rPr>
              <w:t xml:space="preserve">copies of the data table on appendix 1, </w:t>
            </w:r>
            <w:r w:rsidR="00722F90">
              <w:rPr>
                <w:szCs w:val="24"/>
              </w:rPr>
              <w:t>4</w:t>
            </w:r>
            <w:r w:rsidR="002469E7">
              <w:rPr>
                <w:szCs w:val="24"/>
              </w:rPr>
              <w:t xml:space="preserve"> pieces of graph paper per student, </w:t>
            </w:r>
            <w:r w:rsidR="00635BD0">
              <w:rPr>
                <w:szCs w:val="24"/>
              </w:rPr>
              <w:t xml:space="preserve">student notebooks, </w:t>
            </w:r>
            <w:r w:rsidR="002D195C">
              <w:rPr>
                <w:szCs w:val="24"/>
              </w:rPr>
              <w:t xml:space="preserve">tape an scissors. </w:t>
            </w:r>
          </w:p>
          <w:p w14:paraId="4AF4888C" w14:textId="1C9B015E" w:rsidR="002D195C" w:rsidRPr="003F19B7" w:rsidRDefault="002D195C" w:rsidP="00715727">
            <w:pPr>
              <w:pStyle w:val="ListParagraph"/>
              <w:ind w:left="0"/>
              <w:rPr>
                <w:szCs w:val="24"/>
              </w:rPr>
            </w:pPr>
            <w:r>
              <w:rPr>
                <w:szCs w:val="24"/>
              </w:rPr>
              <w:t>The graphs and data tables used in this lesson should be taped into a section of the student notebook for their use later in the semester. These can be graded as a summative assessment when the unit has been concluded.</w:t>
            </w:r>
          </w:p>
        </w:tc>
      </w:tr>
    </w:tbl>
    <w:p w14:paraId="0A22A163" w14:textId="77777777" w:rsidR="00417D57" w:rsidRPr="003F19B7" w:rsidRDefault="00417D57">
      <w:pPr>
        <w:rPr>
          <w:szCs w:val="24"/>
        </w:rPr>
      </w:pPr>
    </w:p>
    <w:p w14:paraId="6D95FF65" w14:textId="01467B16" w:rsidR="00417D57" w:rsidRPr="003F19B7" w:rsidRDefault="0080327E" w:rsidP="00715727">
      <w:pPr>
        <w:pStyle w:val="ListParagraph"/>
        <w:numPr>
          <w:ilvl w:val="0"/>
          <w:numId w:val="4"/>
        </w:numPr>
        <w:rPr>
          <w:szCs w:val="24"/>
        </w:rPr>
      </w:pPr>
      <w:r w:rsidRPr="003F19B7">
        <w:rPr>
          <w:szCs w:val="24"/>
        </w:rPr>
        <w:t>Objectives: (List them and make sure a</w:t>
      </w:r>
      <w:r w:rsidR="00417D57" w:rsidRPr="003F19B7">
        <w:rPr>
          <w:szCs w:val="24"/>
        </w:rPr>
        <w:t xml:space="preserve">ll </w:t>
      </w:r>
      <w:r w:rsidRPr="003F19B7">
        <w:rPr>
          <w:szCs w:val="24"/>
        </w:rPr>
        <w:t xml:space="preserve">are </w:t>
      </w:r>
      <w:r w:rsidR="00417D57" w:rsidRPr="003F19B7">
        <w:rPr>
          <w:szCs w:val="24"/>
        </w:rPr>
        <w:t>measurable!</w:t>
      </w:r>
      <w:r w:rsidR="008343A5" w:rsidRPr="003F19B7">
        <w:rPr>
          <w:szCs w:val="24"/>
        </w:rPr>
        <w:t xml:space="preserve"> </w:t>
      </w:r>
      <w:r w:rsidR="008343A5" w:rsidRPr="003F19B7">
        <w:rPr>
          <w:b/>
          <w:szCs w:val="24"/>
          <w:shd w:val="clear" w:color="auto" w:fill="F2E476"/>
        </w:rPr>
        <w:t>Bold</w:t>
      </w:r>
      <w:r w:rsidR="008343A5" w:rsidRPr="003F19B7">
        <w:rPr>
          <w:szCs w:val="24"/>
          <w:shd w:val="clear" w:color="auto" w:fill="F2E476"/>
        </w:rPr>
        <w:t xml:space="preserve"> the verbs.</w:t>
      </w:r>
      <w:r w:rsidR="0011347B" w:rsidRPr="003F19B7">
        <w:rPr>
          <w:szCs w:val="24"/>
        </w:rPr>
        <w:t xml:space="preserve"> Three different levels!</w:t>
      </w:r>
      <w:r w:rsidR="00417D57" w:rsidRPr="003F19B7">
        <w:rPr>
          <w:szCs w:val="24"/>
        </w:rPr>
        <w:t>)</w:t>
      </w:r>
      <w:r w:rsidR="00D104D0" w:rsidRPr="003F19B7">
        <w:rPr>
          <w:szCs w:val="24"/>
        </w:rPr>
        <w:t xml:space="preserve"> Students will be able to…</w:t>
      </w:r>
    </w:p>
    <w:tbl>
      <w:tblPr>
        <w:tblStyle w:val="TableGrid"/>
        <w:tblW w:w="0" w:type="auto"/>
        <w:tblInd w:w="720" w:type="dxa"/>
        <w:tblLook w:val="04A0" w:firstRow="1" w:lastRow="0" w:firstColumn="1" w:lastColumn="0" w:noHBand="0" w:noVBand="1"/>
      </w:tblPr>
      <w:tblGrid>
        <w:gridCol w:w="3438"/>
        <w:gridCol w:w="6858"/>
      </w:tblGrid>
      <w:tr w:rsidR="00715727" w:rsidRPr="003F19B7" w14:paraId="4256542C" w14:textId="77777777" w:rsidTr="00715727">
        <w:tc>
          <w:tcPr>
            <w:tcW w:w="3438" w:type="dxa"/>
          </w:tcPr>
          <w:p w14:paraId="170F4546" w14:textId="07021FAA" w:rsidR="00715727" w:rsidRPr="003F19B7" w:rsidRDefault="00715727" w:rsidP="005419CE">
            <w:pPr>
              <w:pStyle w:val="ListParagraph"/>
              <w:ind w:left="0"/>
              <w:rPr>
                <w:szCs w:val="24"/>
              </w:rPr>
            </w:pPr>
            <w:r w:rsidRPr="003F19B7">
              <w:rPr>
                <w:szCs w:val="24"/>
              </w:rPr>
              <w:t>A. SWBAT…</w:t>
            </w:r>
          </w:p>
        </w:tc>
        <w:tc>
          <w:tcPr>
            <w:tcW w:w="6858" w:type="dxa"/>
          </w:tcPr>
          <w:p w14:paraId="3FE153BD" w14:textId="192B6AC4" w:rsidR="00715727" w:rsidRPr="003F19B7" w:rsidRDefault="003F19B7" w:rsidP="00794775">
            <w:pPr>
              <w:pStyle w:val="ListParagraph"/>
              <w:ind w:left="0"/>
              <w:rPr>
                <w:szCs w:val="24"/>
              </w:rPr>
            </w:pPr>
            <w:r>
              <w:rPr>
                <w:b/>
                <w:szCs w:val="24"/>
              </w:rPr>
              <w:t xml:space="preserve">Analyze </w:t>
            </w:r>
            <w:r>
              <w:rPr>
                <w:szCs w:val="24"/>
              </w:rPr>
              <w:t xml:space="preserve">data points from the data discovery tool for three locations </w:t>
            </w:r>
            <w:r w:rsidR="00BA50C0">
              <w:rPr>
                <w:szCs w:val="24"/>
              </w:rPr>
              <w:t>in Wyoming and the types of Microbes found there</w:t>
            </w:r>
            <w:r w:rsidR="00CA56B5">
              <w:rPr>
                <w:szCs w:val="24"/>
              </w:rPr>
              <w:t>.</w:t>
            </w:r>
          </w:p>
        </w:tc>
      </w:tr>
      <w:tr w:rsidR="00715727" w:rsidRPr="003F19B7" w14:paraId="0347AEEE" w14:textId="77777777" w:rsidTr="00715727">
        <w:tc>
          <w:tcPr>
            <w:tcW w:w="3438" w:type="dxa"/>
          </w:tcPr>
          <w:p w14:paraId="04E80603" w14:textId="5D80F19C" w:rsidR="00715727" w:rsidRPr="003F19B7" w:rsidRDefault="00715727" w:rsidP="005419CE">
            <w:pPr>
              <w:rPr>
                <w:szCs w:val="24"/>
              </w:rPr>
            </w:pPr>
            <w:r w:rsidRPr="003F19B7">
              <w:rPr>
                <w:szCs w:val="24"/>
              </w:rPr>
              <w:t xml:space="preserve">B. SWBAT… </w:t>
            </w:r>
          </w:p>
        </w:tc>
        <w:tc>
          <w:tcPr>
            <w:tcW w:w="6858" w:type="dxa"/>
          </w:tcPr>
          <w:p w14:paraId="543B5564" w14:textId="31AB97C1" w:rsidR="00715727" w:rsidRPr="003F19B7" w:rsidRDefault="003F19B7" w:rsidP="00794775">
            <w:pPr>
              <w:pStyle w:val="ListParagraph"/>
              <w:ind w:left="0"/>
              <w:rPr>
                <w:szCs w:val="24"/>
              </w:rPr>
            </w:pPr>
            <w:r>
              <w:rPr>
                <w:b/>
                <w:szCs w:val="24"/>
              </w:rPr>
              <w:t xml:space="preserve">Interpret </w:t>
            </w:r>
            <w:r>
              <w:rPr>
                <w:szCs w:val="24"/>
              </w:rPr>
              <w:t>data from three different locations from the data discovery tool</w:t>
            </w:r>
            <w:r w:rsidR="00CA56B5">
              <w:rPr>
                <w:szCs w:val="24"/>
              </w:rPr>
              <w:t>.</w:t>
            </w:r>
          </w:p>
        </w:tc>
      </w:tr>
      <w:tr w:rsidR="00715727" w:rsidRPr="003F19B7" w14:paraId="7F540823" w14:textId="77777777" w:rsidTr="00715727">
        <w:tc>
          <w:tcPr>
            <w:tcW w:w="3438" w:type="dxa"/>
          </w:tcPr>
          <w:p w14:paraId="700E8C84" w14:textId="36C1D347" w:rsidR="00715727" w:rsidRPr="003F19B7" w:rsidRDefault="00715727" w:rsidP="005419CE">
            <w:pPr>
              <w:rPr>
                <w:szCs w:val="24"/>
              </w:rPr>
            </w:pPr>
            <w:r w:rsidRPr="003F19B7">
              <w:rPr>
                <w:szCs w:val="24"/>
              </w:rPr>
              <w:t xml:space="preserve">C. SWBAT… </w:t>
            </w:r>
          </w:p>
        </w:tc>
        <w:tc>
          <w:tcPr>
            <w:tcW w:w="6858" w:type="dxa"/>
          </w:tcPr>
          <w:p w14:paraId="79319CA9" w14:textId="1EE98395" w:rsidR="00715727" w:rsidRPr="003F19B7" w:rsidRDefault="003F19B7" w:rsidP="00794775">
            <w:pPr>
              <w:pStyle w:val="ListParagraph"/>
              <w:ind w:left="0"/>
              <w:rPr>
                <w:szCs w:val="24"/>
              </w:rPr>
            </w:pPr>
            <w:r>
              <w:rPr>
                <w:b/>
                <w:szCs w:val="24"/>
              </w:rPr>
              <w:t>Graph</w:t>
            </w:r>
            <w:r>
              <w:rPr>
                <w:szCs w:val="24"/>
              </w:rPr>
              <w:t xml:space="preserve"> data points from three locations on the same graph to compare locations in Wyoming</w:t>
            </w:r>
            <w:r w:rsidR="00CA56B5">
              <w:rPr>
                <w:szCs w:val="24"/>
              </w:rPr>
              <w:t>.</w:t>
            </w:r>
          </w:p>
        </w:tc>
      </w:tr>
    </w:tbl>
    <w:p w14:paraId="23F7F345" w14:textId="4AE74A22" w:rsidR="00016EA3" w:rsidRPr="003F19B7" w:rsidRDefault="00016EA3">
      <w:pPr>
        <w:rPr>
          <w:szCs w:val="24"/>
        </w:rPr>
      </w:pPr>
    </w:p>
    <w:p w14:paraId="7A3C5669" w14:textId="61A64EA3" w:rsidR="008343A5" w:rsidRPr="003F19B7" w:rsidRDefault="008343A5" w:rsidP="00715727">
      <w:pPr>
        <w:pStyle w:val="ListParagraph"/>
        <w:numPr>
          <w:ilvl w:val="0"/>
          <w:numId w:val="4"/>
        </w:numPr>
        <w:rPr>
          <w:szCs w:val="24"/>
        </w:rPr>
      </w:pPr>
      <w:r w:rsidRPr="003F19B7">
        <w:rPr>
          <w:szCs w:val="24"/>
        </w:rPr>
        <w:t>Connections</w:t>
      </w:r>
      <w:r w:rsidR="000A2981" w:rsidRPr="003F19B7">
        <w:rPr>
          <w:szCs w:val="24"/>
        </w:rPr>
        <w:t>, Misconceptions</w:t>
      </w:r>
      <w:r w:rsidR="00E8189F" w:rsidRPr="003F19B7">
        <w:rPr>
          <w:szCs w:val="24"/>
        </w:rPr>
        <w:t>, and Crosscutting Concepts</w:t>
      </w:r>
      <w:r w:rsidR="00D74AE2" w:rsidRPr="003F19B7">
        <w:rPr>
          <w:szCs w:val="24"/>
        </w:rPr>
        <w:t>:</w:t>
      </w:r>
    </w:p>
    <w:tbl>
      <w:tblPr>
        <w:tblStyle w:val="TableGrid"/>
        <w:tblW w:w="0" w:type="auto"/>
        <w:tblInd w:w="720" w:type="dxa"/>
        <w:tblLook w:val="04A0" w:firstRow="1" w:lastRow="0" w:firstColumn="1" w:lastColumn="0" w:noHBand="0" w:noVBand="1"/>
      </w:tblPr>
      <w:tblGrid>
        <w:gridCol w:w="3438"/>
        <w:gridCol w:w="6858"/>
      </w:tblGrid>
      <w:tr w:rsidR="00074F9D" w:rsidRPr="003F19B7" w14:paraId="335DCE13" w14:textId="77777777" w:rsidTr="00794775">
        <w:tc>
          <w:tcPr>
            <w:tcW w:w="3438" w:type="dxa"/>
          </w:tcPr>
          <w:p w14:paraId="6F54F48D" w14:textId="223C2A69" w:rsidR="00074F9D" w:rsidRPr="003F19B7" w:rsidRDefault="00074F9D" w:rsidP="00794775">
            <w:pPr>
              <w:pStyle w:val="ListParagraph"/>
              <w:ind w:left="0"/>
              <w:rPr>
                <w:szCs w:val="24"/>
              </w:rPr>
            </w:pPr>
            <w:r w:rsidRPr="003F19B7">
              <w:rPr>
                <w:szCs w:val="24"/>
              </w:rPr>
              <w:t>A. Real world connections: (</w:t>
            </w:r>
            <w:r w:rsidR="00B64134" w:rsidRPr="003F19B7">
              <w:rPr>
                <w:szCs w:val="24"/>
              </w:rPr>
              <w:t>List them; e.g. Careers, Societal issues, etc…</w:t>
            </w:r>
            <w:r w:rsidRPr="003F19B7">
              <w:rPr>
                <w:szCs w:val="24"/>
              </w:rPr>
              <w:t>)</w:t>
            </w:r>
          </w:p>
        </w:tc>
        <w:tc>
          <w:tcPr>
            <w:tcW w:w="6858" w:type="dxa"/>
          </w:tcPr>
          <w:p w14:paraId="2936B8D7" w14:textId="2BA2B125" w:rsidR="00074F9D" w:rsidRPr="003F19B7" w:rsidRDefault="00BA50C0" w:rsidP="00794775">
            <w:pPr>
              <w:pStyle w:val="ListParagraph"/>
              <w:ind w:left="0"/>
              <w:rPr>
                <w:szCs w:val="24"/>
              </w:rPr>
            </w:pPr>
            <w:r>
              <w:rPr>
                <w:szCs w:val="24"/>
              </w:rPr>
              <w:t xml:space="preserve">All science careers have some aspect of data analysis in their field. Microbes are an area of great interest </w:t>
            </w:r>
            <w:r w:rsidR="00800399">
              <w:rPr>
                <w:szCs w:val="24"/>
              </w:rPr>
              <w:t>especially when it comes to microbes in the soil around Wyoming. These microbes are of interest in order to create a microbial community that can repair some of the damage seen in areas like the coal mines in Gillette.</w:t>
            </w:r>
          </w:p>
        </w:tc>
      </w:tr>
      <w:tr w:rsidR="00074F9D" w:rsidRPr="003F19B7" w14:paraId="155951E7" w14:textId="77777777" w:rsidTr="00794775">
        <w:tc>
          <w:tcPr>
            <w:tcW w:w="3438" w:type="dxa"/>
          </w:tcPr>
          <w:p w14:paraId="30B76AB2" w14:textId="3BF48FEC" w:rsidR="00074F9D" w:rsidRPr="003F19B7" w:rsidRDefault="00074F9D" w:rsidP="00A42C62">
            <w:pPr>
              <w:rPr>
                <w:szCs w:val="24"/>
              </w:rPr>
            </w:pPr>
            <w:r w:rsidRPr="003F19B7">
              <w:rPr>
                <w:szCs w:val="24"/>
              </w:rPr>
              <w:t>B. Student connections: (</w:t>
            </w:r>
            <w:r w:rsidR="00B64134" w:rsidRPr="003F19B7">
              <w:rPr>
                <w:szCs w:val="24"/>
              </w:rPr>
              <w:t>List them;</w:t>
            </w:r>
            <w:r w:rsidRPr="003F19B7">
              <w:rPr>
                <w:szCs w:val="24"/>
              </w:rPr>
              <w:t xml:space="preserve"> </w:t>
            </w:r>
            <w:r w:rsidR="00A42C62" w:rsidRPr="003F19B7">
              <w:rPr>
                <w:szCs w:val="24"/>
              </w:rPr>
              <w:t>With what do they connect</w:t>
            </w:r>
            <w:r w:rsidRPr="003F19B7">
              <w:rPr>
                <w:szCs w:val="24"/>
              </w:rPr>
              <w:t xml:space="preserve">? </w:t>
            </w:r>
            <w:r w:rsidR="00A42C62" w:rsidRPr="003F19B7">
              <w:rPr>
                <w:szCs w:val="24"/>
              </w:rPr>
              <w:t xml:space="preserve">Music, </w:t>
            </w:r>
            <w:r w:rsidRPr="003F19B7">
              <w:rPr>
                <w:szCs w:val="24"/>
              </w:rPr>
              <w:t>food, etc…)</w:t>
            </w:r>
          </w:p>
        </w:tc>
        <w:tc>
          <w:tcPr>
            <w:tcW w:w="6858" w:type="dxa"/>
          </w:tcPr>
          <w:p w14:paraId="0785068F" w14:textId="615936DA" w:rsidR="00074F9D" w:rsidRPr="003F19B7" w:rsidRDefault="00800399" w:rsidP="00794775">
            <w:pPr>
              <w:pStyle w:val="ListParagraph"/>
              <w:ind w:left="0"/>
              <w:rPr>
                <w:szCs w:val="24"/>
              </w:rPr>
            </w:pPr>
            <w:r>
              <w:rPr>
                <w:szCs w:val="24"/>
              </w:rPr>
              <w:t xml:space="preserve">Microbes are important in agriculture in order to produce a healthy field. This connects to rural students that have grown up on farms as well as all other students due to the fact that its important for food production. </w:t>
            </w:r>
          </w:p>
        </w:tc>
      </w:tr>
      <w:tr w:rsidR="00074F9D" w:rsidRPr="003F19B7" w14:paraId="06A6476D" w14:textId="77777777" w:rsidTr="00794775">
        <w:tc>
          <w:tcPr>
            <w:tcW w:w="3438" w:type="dxa"/>
          </w:tcPr>
          <w:p w14:paraId="1EA7B601" w14:textId="59082EFA" w:rsidR="00074F9D" w:rsidRPr="003F19B7" w:rsidRDefault="00074F9D" w:rsidP="00794775">
            <w:pPr>
              <w:rPr>
                <w:szCs w:val="24"/>
              </w:rPr>
            </w:pPr>
            <w:r w:rsidRPr="003F19B7">
              <w:rPr>
                <w:szCs w:val="24"/>
              </w:rPr>
              <w:t xml:space="preserve">C. Misconceptions: (List those </w:t>
            </w:r>
            <w:r w:rsidR="00B64134" w:rsidRPr="003F19B7">
              <w:rPr>
                <w:szCs w:val="24"/>
              </w:rPr>
              <w:t xml:space="preserve">AAAS </w:t>
            </w:r>
            <w:r w:rsidRPr="003F19B7">
              <w:rPr>
                <w:szCs w:val="24"/>
              </w:rPr>
              <w:t>misconceptions related to your content)</w:t>
            </w:r>
          </w:p>
        </w:tc>
        <w:tc>
          <w:tcPr>
            <w:tcW w:w="6858" w:type="dxa"/>
          </w:tcPr>
          <w:p w14:paraId="22FE08DA" w14:textId="77777777" w:rsidR="00074F9D" w:rsidRPr="003F19B7" w:rsidRDefault="00074F9D" w:rsidP="00794775">
            <w:pPr>
              <w:pStyle w:val="ListParagraph"/>
              <w:ind w:left="0"/>
              <w:rPr>
                <w:szCs w:val="24"/>
              </w:rPr>
            </w:pPr>
          </w:p>
        </w:tc>
      </w:tr>
      <w:tr w:rsidR="00074F9D" w:rsidRPr="003F19B7" w14:paraId="2B202875" w14:textId="77777777" w:rsidTr="00794775">
        <w:tc>
          <w:tcPr>
            <w:tcW w:w="3438" w:type="dxa"/>
          </w:tcPr>
          <w:p w14:paraId="72B10552" w14:textId="27B55366" w:rsidR="00074F9D" w:rsidRPr="003F19B7" w:rsidRDefault="00074F9D" w:rsidP="00B64134">
            <w:pPr>
              <w:rPr>
                <w:szCs w:val="24"/>
              </w:rPr>
            </w:pPr>
            <w:r w:rsidRPr="003F19B7">
              <w:rPr>
                <w:szCs w:val="24"/>
              </w:rPr>
              <w:t xml:space="preserve">D. Crosscutting Concepts: (List them </w:t>
            </w:r>
            <w:r w:rsidR="00B64134" w:rsidRPr="003F19B7">
              <w:rPr>
                <w:szCs w:val="24"/>
              </w:rPr>
              <w:t>and explain how they are used</w:t>
            </w:r>
            <w:r w:rsidRPr="003F19B7">
              <w:rPr>
                <w:szCs w:val="24"/>
              </w:rPr>
              <w:t xml:space="preserve"> – e.g. </w:t>
            </w:r>
            <w:r w:rsidR="00B64134" w:rsidRPr="003F19B7">
              <w:rPr>
                <w:szCs w:val="24"/>
              </w:rPr>
              <w:t xml:space="preserve">patterns, cause/effect, scale/proportion/quantity, systems/system models, </w:t>
            </w:r>
            <w:r w:rsidR="00B64134" w:rsidRPr="003F19B7">
              <w:rPr>
                <w:szCs w:val="24"/>
              </w:rPr>
              <w:lastRenderedPageBreak/>
              <w:t>energy/matter, structure/function, and/or stability/change)</w:t>
            </w:r>
          </w:p>
        </w:tc>
        <w:tc>
          <w:tcPr>
            <w:tcW w:w="6858" w:type="dxa"/>
          </w:tcPr>
          <w:p w14:paraId="0C260F28" w14:textId="0BE9B485" w:rsidR="00074F9D" w:rsidRPr="003F19B7" w:rsidRDefault="00800399" w:rsidP="00794775">
            <w:pPr>
              <w:pStyle w:val="ListParagraph"/>
              <w:ind w:left="0"/>
              <w:rPr>
                <w:szCs w:val="24"/>
              </w:rPr>
            </w:pPr>
            <w:r>
              <w:rPr>
                <w:szCs w:val="24"/>
              </w:rPr>
              <w:lastRenderedPageBreak/>
              <w:t xml:space="preserve">This lesson can cover cause and effect relationships between what is considered a healthy community versus an unhealthy community. By extension this lesson can cover proportion because </w:t>
            </w:r>
            <w:r w:rsidR="00221747">
              <w:rPr>
                <w:szCs w:val="24"/>
              </w:rPr>
              <w:t>the students will be comparing three locations from the data discovery tool.</w:t>
            </w:r>
          </w:p>
        </w:tc>
      </w:tr>
      <w:tr w:rsidR="00074F9D" w:rsidRPr="003F19B7" w14:paraId="2C2B55A9" w14:textId="77777777" w:rsidTr="00A42C62">
        <w:trPr>
          <w:trHeight w:val="1844"/>
        </w:trPr>
        <w:tc>
          <w:tcPr>
            <w:tcW w:w="3438" w:type="dxa"/>
          </w:tcPr>
          <w:p w14:paraId="6FCFAC6A" w14:textId="3845F8CB" w:rsidR="00074F9D" w:rsidRPr="003F19B7" w:rsidRDefault="00074F9D" w:rsidP="00A42C62">
            <w:pPr>
              <w:rPr>
                <w:szCs w:val="24"/>
              </w:rPr>
            </w:pPr>
            <w:r w:rsidRPr="003F19B7">
              <w:rPr>
                <w:szCs w:val="24"/>
              </w:rPr>
              <w:t xml:space="preserve">E. Academic Language: [List the words/prefixes/suffixes that </w:t>
            </w:r>
            <w:r w:rsidR="00637D2D" w:rsidRPr="003F19B7">
              <w:rPr>
                <w:szCs w:val="24"/>
              </w:rPr>
              <w:t>are</w:t>
            </w:r>
            <w:r w:rsidRPr="003F19B7">
              <w:rPr>
                <w:szCs w:val="24"/>
              </w:rPr>
              <w:t xml:space="preserve"> address</w:t>
            </w:r>
            <w:r w:rsidR="00637D2D" w:rsidRPr="003F19B7">
              <w:rPr>
                <w:szCs w:val="24"/>
              </w:rPr>
              <w:t>ed (focus</w:t>
            </w:r>
            <w:r w:rsidRPr="003F19B7">
              <w:rPr>
                <w:szCs w:val="24"/>
              </w:rPr>
              <w:t xml:space="preserve"> on science vocabulary as well as instructions such as analyze, compare/contrast, etc…).</w:t>
            </w:r>
            <w:r w:rsidR="00A42C62" w:rsidRPr="003F19B7">
              <w:rPr>
                <w:szCs w:val="24"/>
              </w:rPr>
              <w:t xml:space="preserve"> </w:t>
            </w:r>
            <w:r w:rsidRPr="003F19B7">
              <w:rPr>
                <w:i/>
                <w:szCs w:val="24"/>
              </w:rPr>
              <w:t>What</w:t>
            </w:r>
            <w:r w:rsidRPr="003F19B7">
              <w:rPr>
                <w:szCs w:val="24"/>
              </w:rPr>
              <w:t xml:space="preserve"> will </w:t>
            </w:r>
            <w:r w:rsidR="00A42C62" w:rsidRPr="003F19B7">
              <w:rPr>
                <w:szCs w:val="24"/>
              </w:rPr>
              <w:t xml:space="preserve">the teacher </w:t>
            </w:r>
            <w:r w:rsidRPr="003F19B7">
              <w:rPr>
                <w:szCs w:val="24"/>
              </w:rPr>
              <w:t xml:space="preserve">do? </w:t>
            </w:r>
            <w:r w:rsidRPr="003F19B7">
              <w:rPr>
                <w:i/>
                <w:szCs w:val="24"/>
              </w:rPr>
              <w:t>How</w:t>
            </w:r>
            <w:r w:rsidRPr="003F19B7">
              <w:rPr>
                <w:szCs w:val="24"/>
              </w:rPr>
              <w:t xml:space="preserve"> </w:t>
            </w:r>
            <w:r w:rsidR="00A42C62" w:rsidRPr="003F19B7">
              <w:rPr>
                <w:szCs w:val="24"/>
              </w:rPr>
              <w:t>does the teacher</w:t>
            </w:r>
            <w:r w:rsidRPr="003F19B7">
              <w:rPr>
                <w:szCs w:val="24"/>
              </w:rPr>
              <w:t xml:space="preserve"> </w:t>
            </w:r>
            <w:r w:rsidR="00A42C62" w:rsidRPr="003F19B7">
              <w:rPr>
                <w:szCs w:val="24"/>
              </w:rPr>
              <w:t xml:space="preserve">address the </w:t>
            </w:r>
            <w:r w:rsidRPr="003F19B7">
              <w:rPr>
                <w:szCs w:val="24"/>
              </w:rPr>
              <w:t xml:space="preserve">words/prefixes/suffixes? </w:t>
            </w:r>
            <w:r w:rsidRPr="003F19B7">
              <w:rPr>
                <w:i/>
                <w:szCs w:val="24"/>
              </w:rPr>
              <w:t>How</w:t>
            </w:r>
            <w:r w:rsidRPr="003F19B7">
              <w:rPr>
                <w:szCs w:val="24"/>
              </w:rPr>
              <w:t xml:space="preserve"> </w:t>
            </w:r>
            <w:r w:rsidR="00A42C62" w:rsidRPr="003F19B7">
              <w:rPr>
                <w:szCs w:val="24"/>
              </w:rPr>
              <w:t>does the teacher</w:t>
            </w:r>
            <w:r w:rsidRPr="003F19B7">
              <w:rPr>
                <w:szCs w:val="24"/>
              </w:rPr>
              <w:t xml:space="preserve"> get students to use those </w:t>
            </w:r>
            <w:r w:rsidR="00637D2D" w:rsidRPr="003F19B7">
              <w:rPr>
                <w:szCs w:val="24"/>
              </w:rPr>
              <w:t xml:space="preserve">words, prefixes, and/or </w:t>
            </w:r>
            <w:r w:rsidRPr="003F19B7">
              <w:rPr>
                <w:szCs w:val="24"/>
              </w:rPr>
              <w:t>suffixes?]</w:t>
            </w:r>
          </w:p>
        </w:tc>
        <w:tc>
          <w:tcPr>
            <w:tcW w:w="6858" w:type="dxa"/>
          </w:tcPr>
          <w:p w14:paraId="31A51672" w14:textId="0D790E3F" w:rsidR="00074F9D" w:rsidRDefault="00221747" w:rsidP="00794775">
            <w:pPr>
              <w:pStyle w:val="ListParagraph"/>
              <w:ind w:left="0"/>
              <w:rPr>
                <w:szCs w:val="24"/>
              </w:rPr>
            </w:pPr>
            <w:r>
              <w:rPr>
                <w:szCs w:val="24"/>
              </w:rPr>
              <w:t xml:space="preserve">Vocabulary: microbe, temperature, soil samples, graphing, </w:t>
            </w:r>
            <w:r w:rsidR="004F17AF">
              <w:rPr>
                <w:szCs w:val="24"/>
              </w:rPr>
              <w:t>and interpretation.</w:t>
            </w:r>
          </w:p>
          <w:p w14:paraId="2B893115" w14:textId="77777777" w:rsidR="00221747" w:rsidRDefault="00221747" w:rsidP="00794775">
            <w:pPr>
              <w:pStyle w:val="ListParagraph"/>
              <w:ind w:left="0"/>
              <w:rPr>
                <w:szCs w:val="24"/>
              </w:rPr>
            </w:pPr>
          </w:p>
          <w:p w14:paraId="6D18D99B" w14:textId="77777777" w:rsidR="00221747" w:rsidRDefault="00221747" w:rsidP="00794775">
            <w:pPr>
              <w:pStyle w:val="ListParagraph"/>
              <w:ind w:left="0"/>
              <w:rPr>
                <w:szCs w:val="24"/>
              </w:rPr>
            </w:pPr>
            <w:r>
              <w:rPr>
                <w:szCs w:val="24"/>
              </w:rPr>
              <w:t xml:space="preserve">These terms should not be unfamiliar to students because some previous courses should have discussed the concepts of graphing and temperature before. </w:t>
            </w:r>
            <w:r w:rsidR="004F17AF">
              <w:rPr>
                <w:szCs w:val="24"/>
              </w:rPr>
              <w:t xml:space="preserve">When it comes to microbes these should be introduced in a lesson prior to this one. </w:t>
            </w:r>
          </w:p>
          <w:p w14:paraId="3E387660" w14:textId="77777777" w:rsidR="004F17AF" w:rsidRDefault="004F17AF" w:rsidP="00794775">
            <w:pPr>
              <w:pStyle w:val="ListParagraph"/>
              <w:ind w:left="0"/>
              <w:rPr>
                <w:szCs w:val="24"/>
              </w:rPr>
            </w:pPr>
          </w:p>
          <w:p w14:paraId="0D1650ED" w14:textId="41E17656" w:rsidR="004F17AF" w:rsidRPr="003F19B7" w:rsidRDefault="004F17AF" w:rsidP="00794775">
            <w:pPr>
              <w:pStyle w:val="ListParagraph"/>
              <w:ind w:left="0"/>
              <w:rPr>
                <w:szCs w:val="24"/>
              </w:rPr>
            </w:pPr>
            <w:r>
              <w:rPr>
                <w:szCs w:val="24"/>
              </w:rPr>
              <w:t xml:space="preserve">On the part of the teacher these vocabulary terms should have already been introduced prior to this lesson. </w:t>
            </w:r>
          </w:p>
        </w:tc>
      </w:tr>
    </w:tbl>
    <w:p w14:paraId="5E193DB3" w14:textId="77777777" w:rsidR="00417D57" w:rsidRPr="003F19B7" w:rsidRDefault="00417D57">
      <w:pPr>
        <w:rPr>
          <w:szCs w:val="24"/>
        </w:rPr>
      </w:pPr>
    </w:p>
    <w:p w14:paraId="0960E06F" w14:textId="092D329B" w:rsidR="00417D57" w:rsidRPr="003F19B7" w:rsidRDefault="00417D57" w:rsidP="00074F9D">
      <w:pPr>
        <w:pStyle w:val="ListParagraph"/>
        <w:numPr>
          <w:ilvl w:val="0"/>
          <w:numId w:val="4"/>
        </w:numPr>
        <w:rPr>
          <w:szCs w:val="24"/>
        </w:rPr>
      </w:pPr>
      <w:r w:rsidRPr="003F19B7">
        <w:rPr>
          <w:szCs w:val="24"/>
        </w:rPr>
        <w:t>Catch</w:t>
      </w:r>
      <w:r w:rsidR="00007F99" w:rsidRPr="003F19B7">
        <w:rPr>
          <w:szCs w:val="24"/>
        </w:rPr>
        <w:t>/</w:t>
      </w:r>
      <w:r w:rsidR="00007F99" w:rsidRPr="003F19B7">
        <w:rPr>
          <w:i/>
          <w:szCs w:val="24"/>
        </w:rPr>
        <w:t>Engagement</w:t>
      </w:r>
      <w:r w:rsidRPr="003F19B7">
        <w:rPr>
          <w:szCs w:val="24"/>
        </w:rPr>
        <w:t>:</w:t>
      </w:r>
      <w:r w:rsidR="00BE3CD6" w:rsidRPr="003F19B7">
        <w:rPr>
          <w:szCs w:val="24"/>
        </w:rPr>
        <w:t xml:space="preserve"> (Hook them quickly</w:t>
      </w:r>
      <w:r w:rsidR="0080327E" w:rsidRPr="003F19B7">
        <w:rPr>
          <w:szCs w:val="24"/>
        </w:rPr>
        <w:t xml:space="preserve"> – use all 5 senses at different times</w:t>
      </w:r>
      <w:r w:rsidR="00F44F0D" w:rsidRPr="003F19B7">
        <w:rPr>
          <w:szCs w:val="24"/>
        </w:rPr>
        <w:t xml:space="preserve"> – should be no longer than 5 minutes</w:t>
      </w:r>
      <w:r w:rsidR="0080327E" w:rsidRPr="003F19B7">
        <w:rPr>
          <w:szCs w:val="24"/>
        </w:rPr>
        <w:t>.</w:t>
      </w:r>
      <w:r w:rsidR="00BE3CD6" w:rsidRPr="003F19B7">
        <w:rPr>
          <w:szCs w:val="24"/>
        </w:rPr>
        <w:t>)</w:t>
      </w:r>
    </w:p>
    <w:tbl>
      <w:tblPr>
        <w:tblStyle w:val="TableGrid"/>
        <w:tblW w:w="0" w:type="auto"/>
        <w:tblInd w:w="720" w:type="dxa"/>
        <w:tblLook w:val="04A0" w:firstRow="1" w:lastRow="0" w:firstColumn="1" w:lastColumn="0" w:noHBand="0" w:noVBand="1"/>
      </w:tblPr>
      <w:tblGrid>
        <w:gridCol w:w="3438"/>
        <w:gridCol w:w="6858"/>
      </w:tblGrid>
      <w:tr w:rsidR="00102103" w:rsidRPr="003F19B7" w14:paraId="5A91719D" w14:textId="77777777" w:rsidTr="00794775">
        <w:tc>
          <w:tcPr>
            <w:tcW w:w="3438" w:type="dxa"/>
          </w:tcPr>
          <w:p w14:paraId="57E5B432" w14:textId="37FF1864" w:rsidR="00102103" w:rsidRPr="003F19B7" w:rsidRDefault="00102103" w:rsidP="008609B7">
            <w:pPr>
              <w:pStyle w:val="ListParagraph"/>
              <w:ind w:left="0"/>
              <w:rPr>
                <w:szCs w:val="24"/>
              </w:rPr>
            </w:pPr>
            <w:r w:rsidRPr="003F19B7">
              <w:rPr>
                <w:szCs w:val="24"/>
              </w:rPr>
              <w:t xml:space="preserve">Hook: How </w:t>
            </w:r>
            <w:r w:rsidR="008609B7" w:rsidRPr="003F19B7">
              <w:rPr>
                <w:szCs w:val="24"/>
              </w:rPr>
              <w:t>to</w:t>
            </w:r>
            <w:r w:rsidRPr="003F19B7">
              <w:rPr>
                <w:szCs w:val="24"/>
              </w:rPr>
              <w:t xml:space="preserve"> get student</w:t>
            </w:r>
            <w:r w:rsidR="00545860" w:rsidRPr="003F19B7">
              <w:rPr>
                <w:szCs w:val="24"/>
              </w:rPr>
              <w:t xml:space="preserve">/class </w:t>
            </w:r>
            <w:r w:rsidRPr="003F19B7">
              <w:rPr>
                <w:szCs w:val="24"/>
              </w:rPr>
              <w:t>attention</w:t>
            </w:r>
          </w:p>
        </w:tc>
        <w:tc>
          <w:tcPr>
            <w:tcW w:w="6858" w:type="dxa"/>
          </w:tcPr>
          <w:p w14:paraId="223EB423" w14:textId="6FB881E1" w:rsidR="00102103" w:rsidRPr="003F19B7" w:rsidRDefault="00CA56B5" w:rsidP="00794775">
            <w:pPr>
              <w:pStyle w:val="ListParagraph"/>
              <w:ind w:left="0"/>
              <w:rPr>
                <w:szCs w:val="24"/>
              </w:rPr>
            </w:pPr>
            <w:r>
              <w:rPr>
                <w:szCs w:val="24"/>
              </w:rPr>
              <w:t>The hook for this lesson should be a demonstration of how to use the data discovery tool, show the students how to find the data they will be working with. Talk about how the samples are collected and represented in the discovery tool.</w:t>
            </w:r>
          </w:p>
        </w:tc>
      </w:tr>
    </w:tbl>
    <w:p w14:paraId="67AC4BD2" w14:textId="77777777" w:rsidR="00102103" w:rsidRPr="003F19B7" w:rsidRDefault="00102103" w:rsidP="00102103">
      <w:pPr>
        <w:pStyle w:val="ListParagraph"/>
        <w:rPr>
          <w:szCs w:val="24"/>
        </w:rPr>
      </w:pPr>
    </w:p>
    <w:p w14:paraId="2FEF3715" w14:textId="70F72D53" w:rsidR="00E91B96" w:rsidRPr="003F19B7" w:rsidRDefault="00102103" w:rsidP="00102103">
      <w:pPr>
        <w:pStyle w:val="ListParagraph"/>
        <w:numPr>
          <w:ilvl w:val="0"/>
          <w:numId w:val="4"/>
        </w:numPr>
        <w:rPr>
          <w:szCs w:val="24"/>
        </w:rPr>
      </w:pPr>
      <w:r w:rsidRPr="003F19B7">
        <w:rPr>
          <w:szCs w:val="24"/>
        </w:rPr>
        <w:t>Pre-test: (</w:t>
      </w:r>
      <w:r w:rsidRPr="003F19B7">
        <w:rPr>
          <w:szCs w:val="24"/>
          <w:u w:val="single"/>
        </w:rPr>
        <w:t>Same</w:t>
      </w:r>
      <w:r w:rsidRPr="003F19B7">
        <w:rPr>
          <w:szCs w:val="24"/>
        </w:rPr>
        <w:t xml:space="preserve"> as post-test and short – to the point… </w:t>
      </w:r>
      <w:r w:rsidRPr="003F19B7">
        <w:rPr>
          <w:b/>
          <w:szCs w:val="24"/>
          <w:shd w:val="clear" w:color="auto" w:fill="F2E476"/>
        </w:rPr>
        <w:t>Bold</w:t>
      </w:r>
      <w:r w:rsidRPr="003F19B7">
        <w:rPr>
          <w:szCs w:val="24"/>
          <w:shd w:val="clear" w:color="auto" w:fill="F2E476"/>
        </w:rPr>
        <w:t xml:space="preserve"> the objectives you are using</w:t>
      </w:r>
      <w:r w:rsidR="00356DF9" w:rsidRPr="003F19B7">
        <w:rPr>
          <w:szCs w:val="24"/>
          <w:shd w:val="clear" w:color="auto" w:fill="F2E476"/>
        </w:rPr>
        <w:t xml:space="preserve"> – same as above</w:t>
      </w:r>
      <w:r w:rsidRPr="003F19B7">
        <w:rPr>
          <w:szCs w:val="24"/>
        </w:rPr>
        <w:t>!)</w:t>
      </w:r>
    </w:p>
    <w:tbl>
      <w:tblPr>
        <w:tblStyle w:val="TableGrid"/>
        <w:tblW w:w="0" w:type="auto"/>
        <w:tblInd w:w="720" w:type="dxa"/>
        <w:tblLook w:val="04A0" w:firstRow="1" w:lastRow="0" w:firstColumn="1" w:lastColumn="0" w:noHBand="0" w:noVBand="1"/>
      </w:tblPr>
      <w:tblGrid>
        <w:gridCol w:w="3438"/>
        <w:gridCol w:w="6858"/>
      </w:tblGrid>
      <w:tr w:rsidR="00E91B96" w:rsidRPr="003F19B7" w14:paraId="7BDA7964" w14:textId="77777777" w:rsidTr="00794775">
        <w:tc>
          <w:tcPr>
            <w:tcW w:w="3438" w:type="dxa"/>
          </w:tcPr>
          <w:p w14:paraId="0720E198" w14:textId="30B7F803" w:rsidR="00E91B96" w:rsidRPr="003F19B7" w:rsidRDefault="00E91B96" w:rsidP="00794775">
            <w:pPr>
              <w:pStyle w:val="ListParagraph"/>
              <w:ind w:left="0"/>
              <w:rPr>
                <w:szCs w:val="24"/>
              </w:rPr>
            </w:pPr>
            <w:r w:rsidRPr="003F19B7">
              <w:rPr>
                <w:szCs w:val="24"/>
              </w:rPr>
              <w:t>Pre-test and Post-test question(s)</w:t>
            </w:r>
            <w:r w:rsidRPr="003F19B7">
              <w:rPr>
                <w:szCs w:val="24"/>
              </w:rPr>
              <w:br/>
              <w:t>Put the pre-test at the end of this day’s lesson plan (</w:t>
            </w:r>
            <w:r w:rsidR="00545860" w:rsidRPr="003F19B7">
              <w:rPr>
                <w:szCs w:val="24"/>
              </w:rPr>
              <w:t xml:space="preserve">along </w:t>
            </w:r>
            <w:r w:rsidR="00A42C62" w:rsidRPr="003F19B7">
              <w:rPr>
                <w:szCs w:val="24"/>
              </w:rPr>
              <w:t>with PowerPoint</w:t>
            </w:r>
            <w:r w:rsidRPr="003F19B7">
              <w:rPr>
                <w:szCs w:val="24"/>
              </w:rPr>
              <w:t xml:space="preserve"> etc…)!</w:t>
            </w:r>
          </w:p>
        </w:tc>
        <w:tc>
          <w:tcPr>
            <w:tcW w:w="6858" w:type="dxa"/>
          </w:tcPr>
          <w:p w14:paraId="137B4A34" w14:textId="5F1551AE" w:rsidR="00E91B96" w:rsidRPr="003F19B7" w:rsidRDefault="00CA56B5" w:rsidP="00794775">
            <w:pPr>
              <w:pStyle w:val="ListParagraph"/>
              <w:ind w:left="0"/>
              <w:rPr>
                <w:szCs w:val="24"/>
              </w:rPr>
            </w:pPr>
            <w:r>
              <w:rPr>
                <w:szCs w:val="24"/>
              </w:rPr>
              <w:t xml:space="preserve">What factors affect the soil microbial communities in Wyoming? Why should these be </w:t>
            </w:r>
            <w:r w:rsidR="00994C26">
              <w:rPr>
                <w:szCs w:val="24"/>
              </w:rPr>
              <w:t>analyzed when taking soil samples?</w:t>
            </w:r>
          </w:p>
        </w:tc>
      </w:tr>
    </w:tbl>
    <w:p w14:paraId="6862F6C9" w14:textId="77777777" w:rsidR="009C4D11" w:rsidRPr="003F19B7" w:rsidRDefault="009C4D11">
      <w:pPr>
        <w:rPr>
          <w:szCs w:val="24"/>
        </w:rPr>
      </w:pPr>
    </w:p>
    <w:p w14:paraId="5FC5D9F7" w14:textId="467F9A36" w:rsidR="00417D57" w:rsidRPr="003F19B7" w:rsidRDefault="00417D57" w:rsidP="009C4D11">
      <w:pPr>
        <w:pStyle w:val="ListParagraph"/>
        <w:numPr>
          <w:ilvl w:val="0"/>
          <w:numId w:val="4"/>
        </w:numPr>
        <w:rPr>
          <w:szCs w:val="24"/>
        </w:rPr>
      </w:pPr>
      <w:r w:rsidRPr="003F19B7">
        <w:rPr>
          <w:szCs w:val="24"/>
        </w:rPr>
        <w:t>Activity</w:t>
      </w:r>
      <w:r w:rsidR="00007F99" w:rsidRPr="003F19B7">
        <w:rPr>
          <w:szCs w:val="24"/>
        </w:rPr>
        <w:t>/</w:t>
      </w:r>
      <w:r w:rsidR="00007F99" w:rsidRPr="003F19B7">
        <w:rPr>
          <w:i/>
          <w:szCs w:val="24"/>
        </w:rPr>
        <w:t>Exploration</w:t>
      </w:r>
      <w:r w:rsidRPr="003F19B7">
        <w:rPr>
          <w:szCs w:val="24"/>
        </w:rPr>
        <w:t>:</w:t>
      </w:r>
      <w:r w:rsidR="008343A5" w:rsidRPr="003F19B7">
        <w:rPr>
          <w:szCs w:val="24"/>
        </w:rPr>
        <w:t xml:space="preserve"> (</w:t>
      </w:r>
      <w:r w:rsidR="008343A5" w:rsidRPr="003F19B7">
        <w:rPr>
          <w:b/>
          <w:szCs w:val="24"/>
          <w:shd w:val="clear" w:color="auto" w:fill="F2E476"/>
        </w:rPr>
        <w:t xml:space="preserve">Bold </w:t>
      </w:r>
      <w:r w:rsidR="008343A5" w:rsidRPr="003F19B7">
        <w:rPr>
          <w:szCs w:val="24"/>
          <w:shd w:val="clear" w:color="auto" w:fill="F2E476"/>
        </w:rPr>
        <w:t>the verbs that match the objectives.</w:t>
      </w:r>
      <w:r w:rsidR="00102103" w:rsidRPr="003F19B7">
        <w:rPr>
          <w:szCs w:val="24"/>
        </w:rPr>
        <w:t xml:space="preserve"> </w:t>
      </w:r>
      <w:r w:rsidR="0080327E" w:rsidRPr="003F19B7">
        <w:rPr>
          <w:szCs w:val="24"/>
        </w:rPr>
        <w:t>Can have as many parts as needed</w:t>
      </w:r>
      <w:r w:rsidR="00102103" w:rsidRPr="003F19B7">
        <w:rPr>
          <w:szCs w:val="24"/>
        </w:rPr>
        <w:t xml:space="preserve"> – step by step directions.</w:t>
      </w:r>
      <w:r w:rsidR="000C7BC7">
        <w:rPr>
          <w:szCs w:val="24"/>
        </w:rPr>
        <w:t>)</w:t>
      </w:r>
    </w:p>
    <w:tbl>
      <w:tblPr>
        <w:tblStyle w:val="TableGrid"/>
        <w:tblW w:w="0" w:type="auto"/>
        <w:tblInd w:w="720" w:type="dxa"/>
        <w:tblLook w:val="04A0" w:firstRow="1" w:lastRow="0" w:firstColumn="1" w:lastColumn="0" w:noHBand="0" w:noVBand="1"/>
      </w:tblPr>
      <w:tblGrid>
        <w:gridCol w:w="3438"/>
        <w:gridCol w:w="6858"/>
      </w:tblGrid>
      <w:tr w:rsidR="009C4D11" w:rsidRPr="003F19B7" w14:paraId="667E3D95" w14:textId="77777777" w:rsidTr="00794775">
        <w:tc>
          <w:tcPr>
            <w:tcW w:w="3438" w:type="dxa"/>
          </w:tcPr>
          <w:p w14:paraId="726EE5F4" w14:textId="74231B04" w:rsidR="009C4D11" w:rsidRPr="003F19B7" w:rsidRDefault="009C4D11" w:rsidP="009C4D11">
            <w:pPr>
              <w:pStyle w:val="ListParagraph"/>
              <w:numPr>
                <w:ilvl w:val="0"/>
                <w:numId w:val="5"/>
              </w:numPr>
              <w:rPr>
                <w:szCs w:val="24"/>
              </w:rPr>
            </w:pPr>
            <w:r w:rsidRPr="003F19B7">
              <w:rPr>
                <w:szCs w:val="24"/>
              </w:rPr>
              <w:t>Beginning of lesson</w:t>
            </w:r>
          </w:p>
        </w:tc>
        <w:tc>
          <w:tcPr>
            <w:tcW w:w="6858" w:type="dxa"/>
          </w:tcPr>
          <w:p w14:paraId="2378A5D2" w14:textId="57AD4B61" w:rsidR="009C4D11" w:rsidRPr="003F19B7" w:rsidRDefault="00CA56B5" w:rsidP="00794775">
            <w:pPr>
              <w:pStyle w:val="ListParagraph"/>
              <w:ind w:left="0"/>
              <w:rPr>
                <w:szCs w:val="24"/>
              </w:rPr>
            </w:pPr>
            <w:r>
              <w:rPr>
                <w:szCs w:val="24"/>
              </w:rPr>
              <w:t>Open the lesson with the hook (navigating the data discovery tool) and the pretest question</w:t>
            </w:r>
            <w:r w:rsidR="000C7BC7">
              <w:rPr>
                <w:szCs w:val="24"/>
              </w:rPr>
              <w:t>s</w:t>
            </w:r>
            <w:r>
              <w:rPr>
                <w:szCs w:val="24"/>
              </w:rPr>
              <w:t xml:space="preserve"> listed above.</w:t>
            </w:r>
          </w:p>
        </w:tc>
      </w:tr>
      <w:tr w:rsidR="009C4D11" w:rsidRPr="003F19B7" w14:paraId="673A243D" w14:textId="77777777" w:rsidTr="00794775">
        <w:tc>
          <w:tcPr>
            <w:tcW w:w="3438" w:type="dxa"/>
          </w:tcPr>
          <w:p w14:paraId="140D643C" w14:textId="47F9A395" w:rsidR="009C4D11" w:rsidRPr="003F19B7" w:rsidRDefault="009C4D11" w:rsidP="009C4D11">
            <w:pPr>
              <w:pStyle w:val="ListParagraph"/>
              <w:numPr>
                <w:ilvl w:val="0"/>
                <w:numId w:val="5"/>
              </w:numPr>
              <w:rPr>
                <w:szCs w:val="24"/>
              </w:rPr>
            </w:pPr>
            <w:r w:rsidRPr="003F19B7">
              <w:rPr>
                <w:szCs w:val="24"/>
              </w:rPr>
              <w:t>Middle of lesson</w:t>
            </w:r>
          </w:p>
        </w:tc>
        <w:tc>
          <w:tcPr>
            <w:tcW w:w="6858" w:type="dxa"/>
          </w:tcPr>
          <w:p w14:paraId="6392244D" w14:textId="1B1B313C" w:rsidR="00773934" w:rsidRDefault="009A7D37" w:rsidP="00794775">
            <w:pPr>
              <w:pStyle w:val="ListParagraph"/>
              <w:ind w:left="0"/>
              <w:rPr>
                <w:szCs w:val="24"/>
              </w:rPr>
            </w:pPr>
            <w:r>
              <w:rPr>
                <w:szCs w:val="24"/>
              </w:rPr>
              <w:t>After the students have seen how to use the data discovery tool</w:t>
            </w:r>
            <w:r w:rsidR="002B7296">
              <w:rPr>
                <w:szCs w:val="24"/>
              </w:rPr>
              <w:t>, allow them to work in groups of two to find three locations in Wyoming they would like to examine further.</w:t>
            </w:r>
            <w:r w:rsidR="00A40EC0">
              <w:rPr>
                <w:szCs w:val="24"/>
              </w:rPr>
              <w:t xml:space="preserve"> These locations should have data collected from the same day in order to make the graphs accurate. </w:t>
            </w:r>
            <w:r w:rsidR="002469E7">
              <w:rPr>
                <w:szCs w:val="24"/>
              </w:rPr>
              <w:t xml:space="preserve">Once they have found three locations, have them record the data from each site in the table found on appendix 1 (at the end of this lesson). </w:t>
            </w:r>
            <w:r w:rsidR="004F17AF">
              <w:rPr>
                <w:szCs w:val="24"/>
              </w:rPr>
              <w:t xml:space="preserve">I have left a column empty in the first data table for any other data you would like your students to examine the differences at the locations used for graphing. </w:t>
            </w:r>
            <w:r w:rsidR="00773934">
              <w:rPr>
                <w:szCs w:val="24"/>
              </w:rPr>
              <w:t xml:space="preserve">The second data table the students will fill out is the temperature differences at the same location on </w:t>
            </w:r>
            <w:r w:rsidR="00C53CCB">
              <w:rPr>
                <w:szCs w:val="24"/>
              </w:rPr>
              <w:t>five different months</w:t>
            </w:r>
            <w:r w:rsidR="00773934">
              <w:rPr>
                <w:szCs w:val="24"/>
              </w:rPr>
              <w:t xml:space="preserve"> (found on appendix 1).</w:t>
            </w:r>
          </w:p>
          <w:p w14:paraId="002BD6D1" w14:textId="77777777" w:rsidR="00280D13" w:rsidRDefault="00280D13" w:rsidP="00794775">
            <w:pPr>
              <w:pStyle w:val="ListParagraph"/>
              <w:ind w:left="0"/>
              <w:rPr>
                <w:szCs w:val="24"/>
              </w:rPr>
            </w:pPr>
          </w:p>
          <w:p w14:paraId="60CB02E0" w14:textId="523ACE01" w:rsidR="00EB0EB4" w:rsidRPr="003F19B7" w:rsidRDefault="00280D13" w:rsidP="00794775">
            <w:pPr>
              <w:pStyle w:val="ListParagraph"/>
              <w:ind w:left="0"/>
              <w:rPr>
                <w:szCs w:val="24"/>
              </w:rPr>
            </w:pPr>
            <w:r>
              <w:rPr>
                <w:szCs w:val="24"/>
              </w:rPr>
              <w:t xml:space="preserve">Both sets of data will be graphed individually. The first graph will show the temperature differences at the three locations where data was collected on the same day. The second graph will show the number of microbes identified at each location, represented by a bar graph. The third graph </w:t>
            </w:r>
            <w:r w:rsidR="004F17AF">
              <w:rPr>
                <w:szCs w:val="24"/>
              </w:rPr>
              <w:t>will be of the teachers choice in information on the database</w:t>
            </w:r>
            <w:r>
              <w:rPr>
                <w:szCs w:val="24"/>
              </w:rPr>
              <w:t xml:space="preserve">. The final graph will be a line graph showing </w:t>
            </w:r>
            <w:r w:rsidR="00D21691">
              <w:rPr>
                <w:szCs w:val="24"/>
              </w:rPr>
              <w:t xml:space="preserve">how </w:t>
            </w:r>
            <w:r w:rsidR="00D21691">
              <w:rPr>
                <w:szCs w:val="24"/>
              </w:rPr>
              <w:lastRenderedPageBreak/>
              <w:t>the temperature of the soil samples</w:t>
            </w:r>
            <w:r w:rsidR="00C53CCB">
              <w:rPr>
                <w:szCs w:val="24"/>
              </w:rPr>
              <w:t xml:space="preserve"> in five different months.</w:t>
            </w:r>
          </w:p>
        </w:tc>
      </w:tr>
      <w:tr w:rsidR="009C4D11" w:rsidRPr="003F19B7" w14:paraId="5CD7DB09" w14:textId="77777777" w:rsidTr="00794775">
        <w:tc>
          <w:tcPr>
            <w:tcW w:w="3438" w:type="dxa"/>
          </w:tcPr>
          <w:p w14:paraId="3C8D2256" w14:textId="281366AF" w:rsidR="009C4D11" w:rsidRPr="003F19B7" w:rsidRDefault="009C4D11" w:rsidP="009C4D11">
            <w:pPr>
              <w:pStyle w:val="ListParagraph"/>
              <w:numPr>
                <w:ilvl w:val="0"/>
                <w:numId w:val="5"/>
              </w:numPr>
              <w:rPr>
                <w:szCs w:val="24"/>
              </w:rPr>
            </w:pPr>
            <w:r w:rsidRPr="003F19B7">
              <w:rPr>
                <w:szCs w:val="24"/>
              </w:rPr>
              <w:lastRenderedPageBreak/>
              <w:t>End of lesson</w:t>
            </w:r>
          </w:p>
        </w:tc>
        <w:tc>
          <w:tcPr>
            <w:tcW w:w="6858" w:type="dxa"/>
          </w:tcPr>
          <w:p w14:paraId="671DF2A3" w14:textId="77777777" w:rsidR="009C4D11" w:rsidRDefault="00A775A5" w:rsidP="00794775">
            <w:pPr>
              <w:pStyle w:val="ListParagraph"/>
              <w:ind w:left="0"/>
              <w:rPr>
                <w:szCs w:val="24"/>
              </w:rPr>
            </w:pPr>
            <w:r>
              <w:rPr>
                <w:szCs w:val="24"/>
              </w:rPr>
              <w:t>The third part of this activity is having the students write paragraphs explaining the data they found. Two paragraphs should be written about the first three graphs. In the first paragraph the students should be able to explain the similarities of the three locations and their microbial communities. The second paragraph should discuss the differences of the three locations.</w:t>
            </w:r>
          </w:p>
          <w:p w14:paraId="0D6AFF7B" w14:textId="14BFAEE5" w:rsidR="00A775A5" w:rsidRPr="003F19B7" w:rsidRDefault="00A775A5" w:rsidP="00794775">
            <w:pPr>
              <w:pStyle w:val="ListParagraph"/>
              <w:ind w:left="0"/>
              <w:rPr>
                <w:szCs w:val="24"/>
              </w:rPr>
            </w:pPr>
            <w:r>
              <w:rPr>
                <w:szCs w:val="24"/>
              </w:rPr>
              <w:t xml:space="preserve">Another paragraph should be written about what they can interpret </w:t>
            </w:r>
            <w:r w:rsidR="007A5F00">
              <w:rPr>
                <w:szCs w:val="24"/>
              </w:rPr>
              <w:t>from the data collected at one location over an extended period of time. They should be able to use weather patterns from across the state to talk about the differences seen in those five months.</w:t>
            </w:r>
          </w:p>
        </w:tc>
      </w:tr>
      <w:tr w:rsidR="009C4D11" w:rsidRPr="003F19B7" w14:paraId="6842989B" w14:textId="77777777" w:rsidTr="00794775">
        <w:tc>
          <w:tcPr>
            <w:tcW w:w="3438" w:type="dxa"/>
          </w:tcPr>
          <w:p w14:paraId="5FFAE1CD" w14:textId="12177131" w:rsidR="009C4D11" w:rsidRPr="003F19B7" w:rsidRDefault="008668A5" w:rsidP="003D3CCD">
            <w:pPr>
              <w:pStyle w:val="ListParagraph"/>
              <w:numPr>
                <w:ilvl w:val="0"/>
                <w:numId w:val="5"/>
              </w:numPr>
              <w:rPr>
                <w:szCs w:val="24"/>
              </w:rPr>
            </w:pPr>
            <w:r w:rsidRPr="003F19B7">
              <w:rPr>
                <w:szCs w:val="24"/>
              </w:rPr>
              <w:t>Are lecture</w:t>
            </w:r>
            <w:r w:rsidR="00102103" w:rsidRPr="003F19B7">
              <w:rPr>
                <w:szCs w:val="24"/>
              </w:rPr>
              <w:t xml:space="preserve"> (</w:t>
            </w:r>
            <w:r w:rsidR="003D3CCD" w:rsidRPr="003F19B7">
              <w:rPr>
                <w:szCs w:val="24"/>
              </w:rPr>
              <w:t>&lt;11 min</w:t>
            </w:r>
            <w:r w:rsidR="00102103" w:rsidRPr="003F19B7">
              <w:rPr>
                <w:szCs w:val="24"/>
              </w:rPr>
              <w:t>)</w:t>
            </w:r>
            <w:r w:rsidR="003D3CCD" w:rsidRPr="003F19B7">
              <w:rPr>
                <w:szCs w:val="24"/>
              </w:rPr>
              <w:t xml:space="preserve">, lab, etc… </w:t>
            </w:r>
            <w:r w:rsidRPr="003F19B7">
              <w:rPr>
                <w:szCs w:val="24"/>
              </w:rPr>
              <w:t>clearly explained</w:t>
            </w:r>
            <w:r w:rsidR="009C4D11" w:rsidRPr="003F19B7">
              <w:rPr>
                <w:szCs w:val="24"/>
              </w:rPr>
              <w:t xml:space="preserve">? </w:t>
            </w:r>
            <w:r w:rsidRPr="003F19B7">
              <w:rPr>
                <w:szCs w:val="24"/>
              </w:rPr>
              <w:t xml:space="preserve">Are </w:t>
            </w:r>
            <w:r w:rsidR="009C4D11" w:rsidRPr="003F19B7">
              <w:rPr>
                <w:szCs w:val="24"/>
              </w:rPr>
              <w:t>direc</w:t>
            </w:r>
            <w:r w:rsidR="008609B7" w:rsidRPr="003F19B7">
              <w:rPr>
                <w:szCs w:val="24"/>
              </w:rPr>
              <w:t>tions and</w:t>
            </w:r>
            <w:r w:rsidRPr="003F19B7">
              <w:rPr>
                <w:szCs w:val="24"/>
              </w:rPr>
              <w:t xml:space="preserve"> student expectations explicit?</w:t>
            </w:r>
            <w:r w:rsidR="00102103" w:rsidRPr="003F19B7">
              <w:rPr>
                <w:szCs w:val="24"/>
              </w:rPr>
              <w:br/>
            </w:r>
            <w:r w:rsidR="009C4D11" w:rsidRPr="003F19B7">
              <w:rPr>
                <w:i/>
                <w:szCs w:val="24"/>
              </w:rPr>
              <w:t>Did you do this? Yes or No</w:t>
            </w:r>
          </w:p>
        </w:tc>
        <w:tc>
          <w:tcPr>
            <w:tcW w:w="6858" w:type="dxa"/>
          </w:tcPr>
          <w:p w14:paraId="36B56724" w14:textId="2BADD1BB" w:rsidR="009C4D11" w:rsidRPr="003F19B7" w:rsidRDefault="007A5F00" w:rsidP="00794775">
            <w:pPr>
              <w:pStyle w:val="ListParagraph"/>
              <w:ind w:left="0"/>
              <w:rPr>
                <w:szCs w:val="24"/>
              </w:rPr>
            </w:pPr>
            <w:r>
              <w:rPr>
                <w:szCs w:val="24"/>
              </w:rPr>
              <w:t xml:space="preserve">This lesson itself doesn’t include a lecture portion. However, a lecture about microbes should be done prior to </w:t>
            </w:r>
            <w:r w:rsidR="00E6700D">
              <w:rPr>
                <w:szCs w:val="24"/>
              </w:rPr>
              <w:t>utilizing the data discovery tool.</w:t>
            </w:r>
          </w:p>
        </w:tc>
      </w:tr>
      <w:tr w:rsidR="009C4D11" w:rsidRPr="003F19B7" w14:paraId="0B0EC65B" w14:textId="77777777" w:rsidTr="00794775">
        <w:tc>
          <w:tcPr>
            <w:tcW w:w="3438" w:type="dxa"/>
          </w:tcPr>
          <w:p w14:paraId="5DE56BEA" w14:textId="638894CB" w:rsidR="009C4D11" w:rsidRPr="003F19B7" w:rsidRDefault="00A42C62" w:rsidP="00A42C62">
            <w:pPr>
              <w:pStyle w:val="ListParagraph"/>
              <w:numPr>
                <w:ilvl w:val="0"/>
                <w:numId w:val="5"/>
              </w:numPr>
              <w:rPr>
                <w:szCs w:val="24"/>
              </w:rPr>
            </w:pPr>
            <w:r w:rsidRPr="003F19B7">
              <w:rPr>
                <w:szCs w:val="24"/>
              </w:rPr>
              <w:t>P</w:t>
            </w:r>
            <w:r w:rsidR="00102103" w:rsidRPr="003F19B7">
              <w:rPr>
                <w:szCs w:val="24"/>
              </w:rPr>
              <w:t xml:space="preserve">owerPoints, lab sheets, </w:t>
            </w:r>
            <w:r w:rsidRPr="003F19B7">
              <w:rPr>
                <w:szCs w:val="24"/>
              </w:rPr>
              <w:t xml:space="preserve">notes, answer keys, </w:t>
            </w:r>
            <w:r w:rsidR="008668A5" w:rsidRPr="003F19B7">
              <w:rPr>
                <w:szCs w:val="24"/>
              </w:rPr>
              <w:t>etc… included?</w:t>
            </w:r>
            <w:r w:rsidR="00102103" w:rsidRPr="003F19B7">
              <w:rPr>
                <w:szCs w:val="24"/>
              </w:rPr>
              <w:br/>
            </w:r>
            <w:r w:rsidR="00102103" w:rsidRPr="003F19B7">
              <w:rPr>
                <w:i/>
                <w:szCs w:val="24"/>
              </w:rPr>
              <w:t>Did you do this? Yes or No</w:t>
            </w:r>
          </w:p>
        </w:tc>
        <w:tc>
          <w:tcPr>
            <w:tcW w:w="6858" w:type="dxa"/>
          </w:tcPr>
          <w:p w14:paraId="4569E8A4" w14:textId="7890DE8A" w:rsidR="009C4D11" w:rsidRPr="003F19B7" w:rsidRDefault="00E6700D" w:rsidP="00794775">
            <w:pPr>
              <w:pStyle w:val="ListParagraph"/>
              <w:ind w:left="0"/>
              <w:rPr>
                <w:szCs w:val="24"/>
              </w:rPr>
            </w:pPr>
            <w:r>
              <w:rPr>
                <w:szCs w:val="24"/>
              </w:rPr>
              <w:t xml:space="preserve">The only lab sheet for this lesson is included at the end. Appendix 1 contains two data tables that will be used for the students to fill in and this data will then be graphed for interpretation. </w:t>
            </w:r>
            <w:r w:rsidR="00E905D7">
              <w:rPr>
                <w:szCs w:val="24"/>
              </w:rPr>
              <w:t>If the teacher would rather provide students with a list of locations they can use for their data collection this would be on form of an answer key, however, I find most useful to give students a guideline for the information they are looking for to provide them with the option for this lesson.</w:t>
            </w:r>
          </w:p>
        </w:tc>
      </w:tr>
    </w:tbl>
    <w:p w14:paraId="48EFC470" w14:textId="77777777" w:rsidR="00417D57" w:rsidRPr="003F19B7" w:rsidRDefault="00417D57">
      <w:pPr>
        <w:rPr>
          <w:szCs w:val="24"/>
        </w:rPr>
      </w:pPr>
    </w:p>
    <w:p w14:paraId="50A8C082" w14:textId="77777777" w:rsidR="00CA0920" w:rsidRPr="003F19B7" w:rsidRDefault="00CA0920">
      <w:pPr>
        <w:rPr>
          <w:szCs w:val="24"/>
        </w:rPr>
      </w:pPr>
    </w:p>
    <w:p w14:paraId="74EE113E" w14:textId="77777777" w:rsidR="00CA0920" w:rsidRPr="003F19B7" w:rsidRDefault="00CA0920">
      <w:pPr>
        <w:rPr>
          <w:szCs w:val="24"/>
        </w:rPr>
      </w:pPr>
    </w:p>
    <w:p w14:paraId="6C186571" w14:textId="77777777" w:rsidR="00CA0920" w:rsidRPr="003F19B7" w:rsidRDefault="00CA0920">
      <w:pPr>
        <w:rPr>
          <w:szCs w:val="24"/>
        </w:rPr>
      </w:pPr>
    </w:p>
    <w:p w14:paraId="314FD28E" w14:textId="71822AF5" w:rsidR="00417D57" w:rsidRPr="003F19B7" w:rsidRDefault="00417D57" w:rsidP="00102103">
      <w:pPr>
        <w:pStyle w:val="ListParagraph"/>
        <w:numPr>
          <w:ilvl w:val="0"/>
          <w:numId w:val="4"/>
        </w:numPr>
        <w:rPr>
          <w:szCs w:val="24"/>
        </w:rPr>
      </w:pPr>
      <w:r w:rsidRPr="003F19B7">
        <w:rPr>
          <w:szCs w:val="24"/>
        </w:rPr>
        <w:t>Review/Essential Questions</w:t>
      </w:r>
      <w:r w:rsidR="006F0CC0" w:rsidRPr="003F19B7">
        <w:rPr>
          <w:szCs w:val="24"/>
        </w:rPr>
        <w:t>/</w:t>
      </w:r>
      <w:r w:rsidR="006F0CC0" w:rsidRPr="003F19B7">
        <w:rPr>
          <w:i/>
          <w:szCs w:val="24"/>
        </w:rPr>
        <w:t>Explanation</w:t>
      </w:r>
      <w:r w:rsidRPr="003F19B7">
        <w:rPr>
          <w:szCs w:val="24"/>
        </w:rPr>
        <w:t>:</w:t>
      </w:r>
      <w:r w:rsidR="00B6645C" w:rsidRPr="003F19B7">
        <w:rPr>
          <w:szCs w:val="24"/>
        </w:rPr>
        <w:t xml:space="preserve"> (Should be </w:t>
      </w:r>
      <w:r w:rsidR="00ED3430" w:rsidRPr="003F19B7">
        <w:rPr>
          <w:szCs w:val="24"/>
        </w:rPr>
        <w:t xml:space="preserve">closely related to </w:t>
      </w:r>
      <w:r w:rsidR="00B6645C" w:rsidRPr="003F19B7">
        <w:rPr>
          <w:szCs w:val="24"/>
        </w:rPr>
        <w:t>pre/post</w:t>
      </w:r>
      <w:r w:rsidR="00386CCF">
        <w:rPr>
          <w:szCs w:val="24"/>
        </w:rPr>
        <w:t>-</w:t>
      </w:r>
      <w:r w:rsidR="00B6645C" w:rsidRPr="003F19B7">
        <w:rPr>
          <w:szCs w:val="24"/>
        </w:rPr>
        <w:t>tests!</w:t>
      </w:r>
      <w:r w:rsidR="00B536E2" w:rsidRPr="003F19B7">
        <w:rPr>
          <w:szCs w:val="24"/>
        </w:rPr>
        <w:t>)</w:t>
      </w:r>
    </w:p>
    <w:tbl>
      <w:tblPr>
        <w:tblStyle w:val="TableGrid"/>
        <w:tblW w:w="0" w:type="auto"/>
        <w:tblInd w:w="720" w:type="dxa"/>
        <w:tblLook w:val="04A0" w:firstRow="1" w:lastRow="0" w:firstColumn="1" w:lastColumn="0" w:noHBand="0" w:noVBand="1"/>
      </w:tblPr>
      <w:tblGrid>
        <w:gridCol w:w="3438"/>
        <w:gridCol w:w="6858"/>
      </w:tblGrid>
      <w:tr w:rsidR="00564B4E" w:rsidRPr="003F19B7" w14:paraId="1B49095D" w14:textId="77777777" w:rsidTr="00794775">
        <w:tc>
          <w:tcPr>
            <w:tcW w:w="3438" w:type="dxa"/>
          </w:tcPr>
          <w:p w14:paraId="31BCC16A" w14:textId="10ED2D04" w:rsidR="00564B4E" w:rsidRPr="003F19B7" w:rsidRDefault="00564B4E" w:rsidP="00794775">
            <w:pPr>
              <w:pStyle w:val="ListParagraph"/>
              <w:ind w:left="0"/>
              <w:rPr>
                <w:szCs w:val="24"/>
              </w:rPr>
            </w:pPr>
            <w:r w:rsidRPr="003F19B7">
              <w:rPr>
                <w:szCs w:val="24"/>
              </w:rPr>
              <w:t>A. Low Level</w:t>
            </w:r>
            <w:r w:rsidR="004A5B27" w:rsidRPr="003F19B7">
              <w:rPr>
                <w:szCs w:val="24"/>
              </w:rPr>
              <w:t xml:space="preserve"> Questions</w:t>
            </w:r>
            <w:r w:rsidRPr="003F19B7">
              <w:rPr>
                <w:szCs w:val="24"/>
              </w:rPr>
              <w:t xml:space="preserve"> – (Knowledge/Remembering and/or Comprehension/Understanding)</w:t>
            </w:r>
          </w:p>
        </w:tc>
        <w:tc>
          <w:tcPr>
            <w:tcW w:w="6858" w:type="dxa"/>
          </w:tcPr>
          <w:p w14:paraId="2D74E90A" w14:textId="77777777" w:rsidR="00564B4E" w:rsidRDefault="00A775A5" w:rsidP="00794775">
            <w:pPr>
              <w:pStyle w:val="ListParagraph"/>
              <w:ind w:left="0"/>
              <w:rPr>
                <w:szCs w:val="24"/>
              </w:rPr>
            </w:pPr>
            <w:r>
              <w:rPr>
                <w:szCs w:val="24"/>
              </w:rPr>
              <w:t xml:space="preserve">1. </w:t>
            </w:r>
            <w:r w:rsidR="00386CCF">
              <w:rPr>
                <w:szCs w:val="24"/>
              </w:rPr>
              <w:t>Analyze the data collected in this lesson for patterns.</w:t>
            </w:r>
          </w:p>
          <w:p w14:paraId="736DA7E8" w14:textId="2FFDDD5A" w:rsidR="00386CCF" w:rsidRDefault="00386CCF" w:rsidP="00794775">
            <w:pPr>
              <w:pStyle w:val="ListParagraph"/>
              <w:ind w:left="0"/>
              <w:rPr>
                <w:szCs w:val="24"/>
              </w:rPr>
            </w:pPr>
            <w:r>
              <w:rPr>
                <w:szCs w:val="24"/>
              </w:rPr>
              <w:t>2.</w:t>
            </w:r>
            <w:r w:rsidR="00026A12">
              <w:rPr>
                <w:szCs w:val="24"/>
              </w:rPr>
              <w:t xml:space="preserve"> Compare an additional three locations in different areas of the state to the three already used in this lesson, what are the similarities?</w:t>
            </w:r>
          </w:p>
          <w:p w14:paraId="3154BFA6" w14:textId="409A1D95" w:rsidR="00386CCF" w:rsidRPr="003F19B7" w:rsidRDefault="00386CCF" w:rsidP="00794775">
            <w:pPr>
              <w:pStyle w:val="ListParagraph"/>
              <w:ind w:left="0"/>
              <w:rPr>
                <w:szCs w:val="24"/>
              </w:rPr>
            </w:pPr>
          </w:p>
        </w:tc>
      </w:tr>
      <w:tr w:rsidR="00564B4E" w:rsidRPr="003F19B7" w14:paraId="48CBAA3C" w14:textId="77777777" w:rsidTr="00794775">
        <w:tc>
          <w:tcPr>
            <w:tcW w:w="3438" w:type="dxa"/>
          </w:tcPr>
          <w:p w14:paraId="3E43A8BE" w14:textId="75E4AD32" w:rsidR="00564B4E" w:rsidRPr="003F19B7" w:rsidRDefault="00564B4E" w:rsidP="008668A5">
            <w:pPr>
              <w:rPr>
                <w:szCs w:val="24"/>
              </w:rPr>
            </w:pPr>
            <w:r w:rsidRPr="003F19B7">
              <w:rPr>
                <w:szCs w:val="24"/>
              </w:rPr>
              <w:t>B. Middle Level</w:t>
            </w:r>
            <w:r w:rsidR="004A5B27" w:rsidRPr="003F19B7">
              <w:rPr>
                <w:szCs w:val="24"/>
              </w:rPr>
              <w:t xml:space="preserve"> Questions</w:t>
            </w:r>
            <w:r w:rsidRPr="003F19B7">
              <w:rPr>
                <w:szCs w:val="24"/>
              </w:rPr>
              <w:t xml:space="preserve"> – (Application/Applying and/or Analysis/Analyzing)</w:t>
            </w:r>
          </w:p>
        </w:tc>
        <w:tc>
          <w:tcPr>
            <w:tcW w:w="6858" w:type="dxa"/>
          </w:tcPr>
          <w:p w14:paraId="77D506AF" w14:textId="77777777" w:rsidR="00564B4E" w:rsidRDefault="00A775A5" w:rsidP="00794775">
            <w:pPr>
              <w:pStyle w:val="ListParagraph"/>
              <w:ind w:left="0"/>
              <w:rPr>
                <w:szCs w:val="24"/>
              </w:rPr>
            </w:pPr>
            <w:r>
              <w:rPr>
                <w:szCs w:val="24"/>
              </w:rPr>
              <w:t xml:space="preserve">1. </w:t>
            </w:r>
            <w:r w:rsidR="00386CCF">
              <w:rPr>
                <w:szCs w:val="24"/>
              </w:rPr>
              <w:t>From the data collected, interpret what this means for the microbial communities in three different locations.</w:t>
            </w:r>
          </w:p>
          <w:p w14:paraId="44AD5611" w14:textId="7642C017" w:rsidR="00386CCF" w:rsidRPr="003F19B7" w:rsidRDefault="00386CCF" w:rsidP="00794775">
            <w:pPr>
              <w:pStyle w:val="ListParagraph"/>
              <w:ind w:left="0"/>
              <w:rPr>
                <w:szCs w:val="24"/>
              </w:rPr>
            </w:pPr>
          </w:p>
        </w:tc>
      </w:tr>
      <w:tr w:rsidR="00564B4E" w:rsidRPr="003F19B7" w14:paraId="7002CC28" w14:textId="77777777" w:rsidTr="00794775">
        <w:tc>
          <w:tcPr>
            <w:tcW w:w="3438" w:type="dxa"/>
          </w:tcPr>
          <w:p w14:paraId="0AC79976" w14:textId="60D54096" w:rsidR="00564B4E" w:rsidRPr="003F19B7" w:rsidRDefault="00564B4E" w:rsidP="00564B4E">
            <w:pPr>
              <w:rPr>
                <w:szCs w:val="24"/>
              </w:rPr>
            </w:pPr>
            <w:r w:rsidRPr="003F19B7">
              <w:rPr>
                <w:szCs w:val="24"/>
              </w:rPr>
              <w:t>C. High Level</w:t>
            </w:r>
            <w:r w:rsidR="004A5B27" w:rsidRPr="003F19B7">
              <w:rPr>
                <w:szCs w:val="24"/>
              </w:rPr>
              <w:t xml:space="preserve"> Questions</w:t>
            </w:r>
            <w:r w:rsidRPr="003F19B7">
              <w:rPr>
                <w:szCs w:val="24"/>
              </w:rPr>
              <w:t xml:space="preserve"> – (Synthesis/Evaluating and/or Evaluation/Creating)</w:t>
            </w:r>
          </w:p>
        </w:tc>
        <w:tc>
          <w:tcPr>
            <w:tcW w:w="6858" w:type="dxa"/>
          </w:tcPr>
          <w:p w14:paraId="39BD7AD7" w14:textId="77777777" w:rsidR="00564B4E" w:rsidRDefault="00A775A5" w:rsidP="00794775">
            <w:pPr>
              <w:pStyle w:val="ListParagraph"/>
              <w:ind w:left="0"/>
              <w:rPr>
                <w:szCs w:val="24"/>
              </w:rPr>
            </w:pPr>
            <w:r>
              <w:rPr>
                <w:szCs w:val="24"/>
              </w:rPr>
              <w:t xml:space="preserve">1. </w:t>
            </w:r>
            <w:r w:rsidR="00386CCF">
              <w:rPr>
                <w:szCs w:val="24"/>
              </w:rPr>
              <w:t xml:space="preserve">Design an ideal sample collection for this project by answering the questions: where would you go to collect soil samples, how would you collect the data required by this </w:t>
            </w:r>
            <w:r w:rsidR="00026A12">
              <w:rPr>
                <w:szCs w:val="24"/>
              </w:rPr>
              <w:t>website, what tools would you need?</w:t>
            </w:r>
          </w:p>
          <w:p w14:paraId="2656EE5A" w14:textId="53F44D91" w:rsidR="00026A12" w:rsidRPr="003F19B7" w:rsidRDefault="00026A12" w:rsidP="00794775">
            <w:pPr>
              <w:pStyle w:val="ListParagraph"/>
              <w:ind w:left="0"/>
              <w:rPr>
                <w:szCs w:val="24"/>
              </w:rPr>
            </w:pPr>
            <w:r>
              <w:rPr>
                <w:szCs w:val="24"/>
              </w:rPr>
              <w:t>2. Explain the uses of the data collected by this tool for the whole state.</w:t>
            </w:r>
          </w:p>
        </w:tc>
      </w:tr>
    </w:tbl>
    <w:p w14:paraId="5EE62D5B" w14:textId="70AE6838" w:rsidR="0080327E" w:rsidRPr="003F19B7" w:rsidRDefault="0080327E">
      <w:pPr>
        <w:rPr>
          <w:szCs w:val="24"/>
        </w:rPr>
      </w:pPr>
    </w:p>
    <w:p w14:paraId="3F66D9F2" w14:textId="63E470F7" w:rsidR="00417D57" w:rsidRPr="003F19B7" w:rsidRDefault="005F385E" w:rsidP="000121F2">
      <w:pPr>
        <w:pStyle w:val="ListParagraph"/>
        <w:numPr>
          <w:ilvl w:val="0"/>
          <w:numId w:val="4"/>
        </w:numPr>
        <w:rPr>
          <w:szCs w:val="24"/>
        </w:rPr>
      </w:pPr>
      <w:r w:rsidRPr="003F19B7">
        <w:rPr>
          <w:szCs w:val="24"/>
        </w:rPr>
        <w:t>Assessments (</w:t>
      </w:r>
      <w:r w:rsidR="00EB6A6C" w:rsidRPr="003F19B7">
        <w:rPr>
          <w:szCs w:val="24"/>
        </w:rPr>
        <w:t>Post-test)</w:t>
      </w:r>
      <w:r w:rsidR="00007F99" w:rsidRPr="003F19B7">
        <w:rPr>
          <w:szCs w:val="24"/>
        </w:rPr>
        <w:t>/</w:t>
      </w:r>
      <w:r w:rsidR="00007F99" w:rsidRPr="003F19B7">
        <w:rPr>
          <w:i/>
          <w:szCs w:val="24"/>
        </w:rPr>
        <w:t>Evaluation</w:t>
      </w:r>
      <w:r w:rsidR="00BE3CD6" w:rsidRPr="003F19B7">
        <w:rPr>
          <w:szCs w:val="24"/>
        </w:rPr>
        <w:t>:</w:t>
      </w:r>
      <w:r w:rsidR="008343A5" w:rsidRPr="003F19B7">
        <w:rPr>
          <w:szCs w:val="24"/>
        </w:rPr>
        <w:t xml:space="preserve"> (</w:t>
      </w:r>
      <w:r w:rsidR="008343A5" w:rsidRPr="003F19B7">
        <w:rPr>
          <w:b/>
          <w:szCs w:val="24"/>
          <w:shd w:val="clear" w:color="auto" w:fill="F2E476"/>
        </w:rPr>
        <w:t>Bold</w:t>
      </w:r>
      <w:r w:rsidR="008343A5" w:rsidRPr="003F19B7">
        <w:rPr>
          <w:szCs w:val="24"/>
          <w:shd w:val="clear" w:color="auto" w:fill="F2E476"/>
        </w:rPr>
        <w:t xml:space="preserve"> the verbs that match the objectives</w:t>
      </w:r>
      <w:r w:rsidR="00757E07" w:rsidRPr="003F19B7">
        <w:rPr>
          <w:szCs w:val="24"/>
          <w:shd w:val="clear" w:color="auto" w:fill="F2E476"/>
        </w:rPr>
        <w:t xml:space="preserve"> and are in the activity</w:t>
      </w:r>
      <w:r w:rsidR="008343A5" w:rsidRPr="003F19B7">
        <w:rPr>
          <w:szCs w:val="24"/>
        </w:rPr>
        <w:t>.)</w:t>
      </w:r>
    </w:p>
    <w:tbl>
      <w:tblPr>
        <w:tblStyle w:val="TableGrid"/>
        <w:tblW w:w="0" w:type="auto"/>
        <w:tblInd w:w="720" w:type="dxa"/>
        <w:tblLook w:val="04A0" w:firstRow="1" w:lastRow="0" w:firstColumn="1" w:lastColumn="0" w:noHBand="0" w:noVBand="1"/>
      </w:tblPr>
      <w:tblGrid>
        <w:gridCol w:w="3438"/>
        <w:gridCol w:w="6858"/>
      </w:tblGrid>
      <w:tr w:rsidR="00295A8F" w:rsidRPr="003F19B7" w14:paraId="7ED8C0A6" w14:textId="77777777" w:rsidTr="00794775">
        <w:tc>
          <w:tcPr>
            <w:tcW w:w="3438" w:type="dxa"/>
          </w:tcPr>
          <w:p w14:paraId="32895B8E" w14:textId="20E8756A" w:rsidR="00295A8F" w:rsidRPr="003F19B7" w:rsidRDefault="00295A8F" w:rsidP="004A5B27">
            <w:pPr>
              <w:pStyle w:val="ListParagraph"/>
              <w:ind w:left="0"/>
              <w:rPr>
                <w:szCs w:val="24"/>
              </w:rPr>
            </w:pPr>
            <w:r w:rsidRPr="003F19B7">
              <w:rPr>
                <w:szCs w:val="24"/>
              </w:rPr>
              <w:t>A. Formative: (</w:t>
            </w:r>
            <w:r w:rsidR="004A5B27" w:rsidRPr="003F19B7">
              <w:rPr>
                <w:szCs w:val="24"/>
              </w:rPr>
              <w:t xml:space="preserve">Check for learning </w:t>
            </w:r>
            <w:r w:rsidRPr="003F19B7">
              <w:rPr>
                <w:szCs w:val="24"/>
              </w:rPr>
              <w:t>in class?)</w:t>
            </w:r>
            <w:r w:rsidR="005F03B8" w:rsidRPr="003F19B7">
              <w:rPr>
                <w:szCs w:val="24"/>
              </w:rPr>
              <w:br/>
              <w:t xml:space="preserve">e.g. </w:t>
            </w:r>
            <w:r w:rsidRPr="003F19B7">
              <w:rPr>
                <w:szCs w:val="24"/>
              </w:rPr>
              <w:t>Oral questions?</w:t>
            </w:r>
          </w:p>
        </w:tc>
        <w:tc>
          <w:tcPr>
            <w:tcW w:w="6858" w:type="dxa"/>
          </w:tcPr>
          <w:p w14:paraId="5A8A1872" w14:textId="16669304" w:rsidR="00295A8F" w:rsidRPr="003F19B7" w:rsidRDefault="00026A12" w:rsidP="00794775">
            <w:pPr>
              <w:pStyle w:val="ListParagraph"/>
              <w:ind w:left="0"/>
              <w:rPr>
                <w:szCs w:val="24"/>
              </w:rPr>
            </w:pPr>
            <w:r>
              <w:rPr>
                <w:szCs w:val="24"/>
              </w:rPr>
              <w:t xml:space="preserve">The first formative check should be done while circulating the room by checking for the data tables being filled in. An additional check should be done while students are creating their graphs and writing </w:t>
            </w:r>
            <w:r w:rsidR="00445394">
              <w:rPr>
                <w:szCs w:val="24"/>
              </w:rPr>
              <w:t xml:space="preserve">of their paragraphs. The pre and post-test questions should be </w:t>
            </w:r>
            <w:r w:rsidR="00445394">
              <w:rPr>
                <w:szCs w:val="24"/>
              </w:rPr>
              <w:lastRenderedPageBreak/>
              <w:t xml:space="preserve">written </w:t>
            </w:r>
            <w:r w:rsidR="003854EC">
              <w:rPr>
                <w:szCs w:val="24"/>
              </w:rPr>
              <w:t>in their individual notebooks, the pre-test will be before the data tables that are taped in this section with their graphs. Following the graphs the students will write their responses to the post-test questions at the end of this section.</w:t>
            </w:r>
          </w:p>
        </w:tc>
      </w:tr>
      <w:tr w:rsidR="00EB0EB4" w:rsidRPr="003F19B7" w14:paraId="57B75C7A" w14:textId="77777777" w:rsidTr="00794775">
        <w:tc>
          <w:tcPr>
            <w:tcW w:w="3438" w:type="dxa"/>
          </w:tcPr>
          <w:p w14:paraId="5C63AE71" w14:textId="452BAB1E" w:rsidR="00EB0EB4" w:rsidRPr="003F19B7" w:rsidRDefault="00EB0EB4" w:rsidP="00EB0EB4">
            <w:pPr>
              <w:rPr>
                <w:szCs w:val="24"/>
              </w:rPr>
            </w:pPr>
            <w:r w:rsidRPr="003F19B7">
              <w:rPr>
                <w:szCs w:val="24"/>
              </w:rPr>
              <w:lastRenderedPageBreak/>
              <w:t>B. Post-test: ( “Same as pre-test”; Compare w/pre-test to inform teaching!)</w:t>
            </w:r>
          </w:p>
        </w:tc>
        <w:tc>
          <w:tcPr>
            <w:tcW w:w="6858" w:type="dxa"/>
          </w:tcPr>
          <w:p w14:paraId="772814EA" w14:textId="38D9CDC3" w:rsidR="00EB0EB4" w:rsidRPr="003F19B7" w:rsidRDefault="00EB0EB4" w:rsidP="00EB0EB4">
            <w:pPr>
              <w:pStyle w:val="ListParagraph"/>
              <w:ind w:left="0"/>
              <w:rPr>
                <w:szCs w:val="24"/>
              </w:rPr>
            </w:pPr>
            <w:r>
              <w:rPr>
                <w:szCs w:val="24"/>
              </w:rPr>
              <w:t>What factors affect the soil microbial communities in Wyoming? Why should these be analyzed when taking soil samples?</w:t>
            </w:r>
          </w:p>
        </w:tc>
      </w:tr>
      <w:tr w:rsidR="00EB0EB4" w:rsidRPr="003F19B7" w14:paraId="4AC07953" w14:textId="77777777" w:rsidTr="00794775">
        <w:tc>
          <w:tcPr>
            <w:tcW w:w="3438" w:type="dxa"/>
          </w:tcPr>
          <w:p w14:paraId="30639DBF" w14:textId="59DAD7F6" w:rsidR="00EB0EB4" w:rsidRPr="003F19B7" w:rsidRDefault="00EB0EB4" w:rsidP="00EB0EB4">
            <w:pPr>
              <w:rPr>
                <w:szCs w:val="24"/>
              </w:rPr>
            </w:pPr>
            <w:r w:rsidRPr="003F19B7">
              <w:rPr>
                <w:szCs w:val="24"/>
              </w:rPr>
              <w:t xml:space="preserve">C. Summative: (Check for final learning/understanding) – e.g. Students turn in </w:t>
            </w:r>
            <w:r w:rsidRPr="003F19B7">
              <w:rPr>
                <w:b/>
                <w:szCs w:val="24"/>
              </w:rPr>
              <w:t>constructed</w:t>
            </w:r>
            <w:r w:rsidRPr="003F19B7">
              <w:rPr>
                <w:szCs w:val="24"/>
              </w:rPr>
              <w:t xml:space="preserve"> project and </w:t>
            </w:r>
            <w:r w:rsidRPr="003F19B7">
              <w:rPr>
                <w:b/>
                <w:szCs w:val="24"/>
              </w:rPr>
              <w:t>take</w:t>
            </w:r>
            <w:r w:rsidRPr="003F19B7">
              <w:rPr>
                <w:szCs w:val="24"/>
              </w:rPr>
              <w:t xml:space="preserve"> 20 question multiple choice test.</w:t>
            </w:r>
          </w:p>
        </w:tc>
        <w:tc>
          <w:tcPr>
            <w:tcW w:w="6858" w:type="dxa"/>
          </w:tcPr>
          <w:p w14:paraId="78A771AA" w14:textId="14C21E6F" w:rsidR="00EB0EB4" w:rsidRPr="003F19B7" w:rsidRDefault="002D195C" w:rsidP="00EB0EB4">
            <w:pPr>
              <w:pStyle w:val="ListParagraph"/>
              <w:ind w:left="0"/>
              <w:rPr>
                <w:szCs w:val="24"/>
              </w:rPr>
            </w:pPr>
            <w:r>
              <w:rPr>
                <w:szCs w:val="24"/>
              </w:rPr>
              <w:t>This lesson itself does not include a summative assessment. However, the graphs and data tables in this lesson should be assessed at the conclusion of the unit in which this lesson is embedded.</w:t>
            </w:r>
            <w:bookmarkStart w:id="0" w:name="_GoBack"/>
            <w:bookmarkEnd w:id="0"/>
          </w:p>
        </w:tc>
      </w:tr>
      <w:tr w:rsidR="00EB0EB4" w:rsidRPr="003F19B7" w14:paraId="10277365" w14:textId="77777777" w:rsidTr="001037C4">
        <w:trPr>
          <w:trHeight w:val="1484"/>
        </w:trPr>
        <w:tc>
          <w:tcPr>
            <w:tcW w:w="3438" w:type="dxa"/>
          </w:tcPr>
          <w:p w14:paraId="54FB34A6" w14:textId="06DAFBAB" w:rsidR="00EB0EB4" w:rsidRPr="003F19B7" w:rsidRDefault="00EB0EB4" w:rsidP="00EB0EB4">
            <w:pPr>
              <w:rPr>
                <w:szCs w:val="24"/>
              </w:rPr>
            </w:pPr>
            <w:r w:rsidRPr="003F19B7">
              <w:rPr>
                <w:szCs w:val="24"/>
              </w:rPr>
              <w:t>D. Explain how the data informs tomorrow’s teaching. For example, “The class post-test average must be a 80% or the next class begins with a 10 minute review/discussion of today’s material followed by another post-test of the same material.”</w:t>
            </w:r>
          </w:p>
        </w:tc>
        <w:tc>
          <w:tcPr>
            <w:tcW w:w="6858" w:type="dxa"/>
          </w:tcPr>
          <w:p w14:paraId="441FB9CB" w14:textId="6663B912" w:rsidR="00EB0EB4" w:rsidRPr="003F19B7" w:rsidRDefault="00445394" w:rsidP="00EB0EB4">
            <w:pPr>
              <w:pStyle w:val="ListParagraph"/>
              <w:ind w:left="0"/>
              <w:rPr>
                <w:szCs w:val="24"/>
              </w:rPr>
            </w:pPr>
            <w:r>
              <w:rPr>
                <w:szCs w:val="24"/>
              </w:rPr>
              <w:t xml:space="preserve">Should the results of the </w:t>
            </w:r>
            <w:r w:rsidR="003854EC">
              <w:rPr>
                <w:szCs w:val="24"/>
              </w:rPr>
              <w:t>pre and post-test questions</w:t>
            </w:r>
            <w:r>
              <w:rPr>
                <w:szCs w:val="24"/>
              </w:rPr>
              <w:t xml:space="preserve"> show a</w:t>
            </w:r>
            <w:r w:rsidR="004A0E13">
              <w:rPr>
                <w:szCs w:val="24"/>
              </w:rPr>
              <w:t xml:space="preserve">n average of under 75% then the concept of microbes should be reviewed at the beginning of the next days class. In addition to the exit ticket, there are three other formative checks that should be examined for understanding. This graphs in this lesson should be examined for accuracy and scaling. </w:t>
            </w:r>
          </w:p>
        </w:tc>
      </w:tr>
    </w:tbl>
    <w:p w14:paraId="51688A2A" w14:textId="77777777" w:rsidR="00295A8F" w:rsidRPr="003F19B7" w:rsidRDefault="00295A8F" w:rsidP="00295A8F">
      <w:pPr>
        <w:pStyle w:val="ListParagraph"/>
        <w:rPr>
          <w:szCs w:val="24"/>
        </w:rPr>
      </w:pPr>
    </w:p>
    <w:p w14:paraId="2589B74C" w14:textId="038C3279" w:rsidR="00391B43" w:rsidRDefault="00391B43" w:rsidP="000121F2">
      <w:pPr>
        <w:pStyle w:val="ListParagraph"/>
        <w:numPr>
          <w:ilvl w:val="0"/>
          <w:numId w:val="4"/>
        </w:numPr>
        <w:rPr>
          <w:szCs w:val="24"/>
        </w:rPr>
      </w:pPr>
      <w:r w:rsidRPr="003F19B7">
        <w:rPr>
          <w:szCs w:val="24"/>
        </w:rPr>
        <w:t>Timeline</w:t>
      </w:r>
      <w:r w:rsidR="00295A8F" w:rsidRPr="003F19B7">
        <w:rPr>
          <w:szCs w:val="24"/>
        </w:rPr>
        <w:t xml:space="preserve"> for your lesson:</w:t>
      </w:r>
    </w:p>
    <w:tbl>
      <w:tblPr>
        <w:tblStyle w:val="TableGrid"/>
        <w:tblW w:w="0" w:type="auto"/>
        <w:tblInd w:w="720" w:type="dxa"/>
        <w:tblLook w:val="04A0" w:firstRow="1" w:lastRow="0" w:firstColumn="1" w:lastColumn="0" w:noHBand="0" w:noVBand="1"/>
      </w:tblPr>
      <w:tblGrid>
        <w:gridCol w:w="3438"/>
        <w:gridCol w:w="6858"/>
      </w:tblGrid>
      <w:tr w:rsidR="004A0E13" w14:paraId="30C52535" w14:textId="77777777" w:rsidTr="004A0E13">
        <w:tc>
          <w:tcPr>
            <w:tcW w:w="3438" w:type="dxa"/>
          </w:tcPr>
          <w:p w14:paraId="6D81FF8B" w14:textId="2FDFA8AC" w:rsidR="004A0E13" w:rsidRDefault="004A0E13" w:rsidP="004A0E13">
            <w:pPr>
              <w:pStyle w:val="ListParagraph"/>
              <w:ind w:left="0"/>
              <w:rPr>
                <w:szCs w:val="24"/>
              </w:rPr>
            </w:pPr>
            <w:r>
              <w:rPr>
                <w:szCs w:val="24"/>
              </w:rPr>
              <w:t>Pre-Test</w:t>
            </w:r>
          </w:p>
        </w:tc>
        <w:tc>
          <w:tcPr>
            <w:tcW w:w="6858" w:type="dxa"/>
          </w:tcPr>
          <w:p w14:paraId="2F35748E" w14:textId="1EBCD938" w:rsidR="004A0E13" w:rsidRPr="004A0E13" w:rsidRDefault="004A0E13" w:rsidP="004A0E13">
            <w:pPr>
              <w:pStyle w:val="ListParagraph"/>
              <w:ind w:left="0"/>
              <w:rPr>
                <w:szCs w:val="24"/>
              </w:rPr>
            </w:pPr>
            <w:r>
              <w:rPr>
                <w:szCs w:val="24"/>
              </w:rPr>
              <w:t xml:space="preserve">The students should fill out the pre-test questions in their notebook </w:t>
            </w:r>
            <w:r w:rsidR="003854EC">
              <w:rPr>
                <w:szCs w:val="24"/>
              </w:rPr>
              <w:t>at the beginning of the class. This should take a total of 3 minutes.</w:t>
            </w:r>
          </w:p>
        </w:tc>
      </w:tr>
      <w:tr w:rsidR="004A0E13" w14:paraId="32ED078A" w14:textId="77777777" w:rsidTr="004A0E13">
        <w:tc>
          <w:tcPr>
            <w:tcW w:w="3438" w:type="dxa"/>
          </w:tcPr>
          <w:p w14:paraId="16312FE2" w14:textId="5E172FE8" w:rsidR="004A0E13" w:rsidRDefault="004A0E13" w:rsidP="004A0E13">
            <w:pPr>
              <w:pStyle w:val="ListParagraph"/>
              <w:ind w:left="0"/>
              <w:rPr>
                <w:szCs w:val="24"/>
              </w:rPr>
            </w:pPr>
            <w:r>
              <w:rPr>
                <w:szCs w:val="24"/>
              </w:rPr>
              <w:t>Catch</w:t>
            </w:r>
          </w:p>
        </w:tc>
        <w:tc>
          <w:tcPr>
            <w:tcW w:w="6858" w:type="dxa"/>
          </w:tcPr>
          <w:p w14:paraId="7806AB78" w14:textId="6ED12FF3" w:rsidR="004A0E13" w:rsidRDefault="00AA6382" w:rsidP="004A0E13">
            <w:pPr>
              <w:pStyle w:val="ListParagraph"/>
              <w:ind w:left="0"/>
              <w:rPr>
                <w:szCs w:val="24"/>
              </w:rPr>
            </w:pPr>
            <w:r>
              <w:rPr>
                <w:szCs w:val="24"/>
              </w:rPr>
              <w:t>The catch for this lesson is a demonstration to the use of the data discovery tool. This catch can take anywhere from 5-10 minutes to show all of the aspects of this database.</w:t>
            </w:r>
          </w:p>
        </w:tc>
      </w:tr>
      <w:tr w:rsidR="004A0E13" w14:paraId="44D27141" w14:textId="77777777" w:rsidTr="004A0E13">
        <w:tc>
          <w:tcPr>
            <w:tcW w:w="3438" w:type="dxa"/>
          </w:tcPr>
          <w:p w14:paraId="4A47172B" w14:textId="30CF6A0F" w:rsidR="004A0E13" w:rsidRDefault="004A0E13" w:rsidP="004A0E13">
            <w:pPr>
              <w:pStyle w:val="ListParagraph"/>
              <w:ind w:left="0"/>
              <w:rPr>
                <w:szCs w:val="24"/>
              </w:rPr>
            </w:pPr>
            <w:r>
              <w:rPr>
                <w:szCs w:val="24"/>
              </w:rPr>
              <w:t>Activity</w:t>
            </w:r>
          </w:p>
        </w:tc>
        <w:tc>
          <w:tcPr>
            <w:tcW w:w="6858" w:type="dxa"/>
          </w:tcPr>
          <w:p w14:paraId="5ECB6CBE" w14:textId="05BC32AE" w:rsidR="00E87584" w:rsidRPr="00E87584" w:rsidRDefault="00E87584" w:rsidP="004A0E13">
            <w:pPr>
              <w:pStyle w:val="ListParagraph"/>
              <w:ind w:left="0"/>
              <w:rPr>
                <w:szCs w:val="24"/>
              </w:rPr>
            </w:pPr>
            <w:r>
              <w:rPr>
                <w:szCs w:val="24"/>
              </w:rPr>
              <w:t>Since the majority of this lesson is completed in groups the collection, graphing and interpreting of data should take approximately 29-34 minutes (this amount depends on the amount of time dedicated to the demonstration).</w:t>
            </w:r>
          </w:p>
          <w:p w14:paraId="7ADE0BFD" w14:textId="7F3C22CC" w:rsidR="004A0E13" w:rsidRPr="00E87584" w:rsidRDefault="00AA6382" w:rsidP="004A0E13">
            <w:pPr>
              <w:pStyle w:val="ListParagraph"/>
              <w:ind w:left="0"/>
              <w:rPr>
                <w:szCs w:val="24"/>
              </w:rPr>
            </w:pPr>
            <w:r>
              <w:rPr>
                <w:b/>
                <w:szCs w:val="24"/>
              </w:rPr>
              <w:t>Data Collection:</w:t>
            </w:r>
            <w:r w:rsidR="00E87584">
              <w:rPr>
                <w:b/>
                <w:szCs w:val="24"/>
              </w:rPr>
              <w:t xml:space="preserve"> </w:t>
            </w:r>
            <w:r w:rsidR="00E87584">
              <w:rPr>
                <w:szCs w:val="24"/>
              </w:rPr>
              <w:t xml:space="preserve">This portion of the activity should take the least amount of time. This will also depend on how in depth the demonstration was. </w:t>
            </w:r>
          </w:p>
          <w:p w14:paraId="39AA6FE8" w14:textId="4CF0FCA5" w:rsidR="00AA6382" w:rsidRPr="00E87584" w:rsidRDefault="00AA6382" w:rsidP="004A0E13">
            <w:pPr>
              <w:pStyle w:val="ListParagraph"/>
              <w:ind w:left="0"/>
              <w:rPr>
                <w:szCs w:val="24"/>
              </w:rPr>
            </w:pPr>
            <w:r>
              <w:rPr>
                <w:b/>
                <w:szCs w:val="24"/>
              </w:rPr>
              <w:t>Graphing:</w:t>
            </w:r>
            <w:r w:rsidR="00E87584">
              <w:rPr>
                <w:b/>
                <w:szCs w:val="24"/>
              </w:rPr>
              <w:t xml:space="preserve"> </w:t>
            </w:r>
            <w:r w:rsidR="00C65EE3">
              <w:rPr>
                <w:szCs w:val="24"/>
              </w:rPr>
              <w:t xml:space="preserve">Since some students struggle with scaling this portion of the activity may take a little longer to complete. </w:t>
            </w:r>
          </w:p>
          <w:p w14:paraId="2450A4E3" w14:textId="7832AB77" w:rsidR="00AA6382" w:rsidRPr="00C65EE3" w:rsidRDefault="00AA6382" w:rsidP="004A0E13">
            <w:pPr>
              <w:pStyle w:val="ListParagraph"/>
              <w:ind w:left="0"/>
              <w:rPr>
                <w:szCs w:val="24"/>
              </w:rPr>
            </w:pPr>
            <w:r>
              <w:rPr>
                <w:b/>
                <w:szCs w:val="24"/>
              </w:rPr>
              <w:t>Writing:</w:t>
            </w:r>
            <w:r w:rsidR="00C65EE3">
              <w:rPr>
                <w:b/>
                <w:szCs w:val="24"/>
              </w:rPr>
              <w:t xml:space="preserve"> </w:t>
            </w:r>
            <w:r w:rsidR="00C65EE3">
              <w:rPr>
                <w:szCs w:val="24"/>
              </w:rPr>
              <w:t>The remainder of the time should be spent on interpreting what this data means for the microbial community.</w:t>
            </w:r>
          </w:p>
        </w:tc>
      </w:tr>
      <w:tr w:rsidR="004A0E13" w14:paraId="47B40449" w14:textId="77777777" w:rsidTr="004A0E13">
        <w:tc>
          <w:tcPr>
            <w:tcW w:w="3438" w:type="dxa"/>
          </w:tcPr>
          <w:p w14:paraId="584FADD1" w14:textId="4B80223C" w:rsidR="004A0E13" w:rsidRDefault="004A0E13" w:rsidP="004A0E13">
            <w:pPr>
              <w:pStyle w:val="ListParagraph"/>
              <w:ind w:left="0"/>
              <w:rPr>
                <w:szCs w:val="24"/>
              </w:rPr>
            </w:pPr>
            <w:r>
              <w:rPr>
                <w:szCs w:val="24"/>
              </w:rPr>
              <w:t>Review and Post-test</w:t>
            </w:r>
          </w:p>
        </w:tc>
        <w:tc>
          <w:tcPr>
            <w:tcW w:w="6858" w:type="dxa"/>
          </w:tcPr>
          <w:p w14:paraId="07DB50D8" w14:textId="77777777" w:rsidR="004A0E13" w:rsidRDefault="00AA6382" w:rsidP="004A0E13">
            <w:pPr>
              <w:pStyle w:val="ListParagraph"/>
              <w:ind w:left="0"/>
              <w:rPr>
                <w:szCs w:val="24"/>
              </w:rPr>
            </w:pPr>
            <w:r>
              <w:rPr>
                <w:szCs w:val="24"/>
              </w:rPr>
              <w:t xml:space="preserve">Since the groups will work with different sets of data the review session should be </w:t>
            </w:r>
            <w:r w:rsidR="00AE09B5">
              <w:rPr>
                <w:szCs w:val="24"/>
              </w:rPr>
              <w:t xml:space="preserve">a discussion with two groups about the data they collected and how it was interpreted. </w:t>
            </w:r>
          </w:p>
          <w:p w14:paraId="03CC17A7" w14:textId="37A42551" w:rsidR="00AE09B5" w:rsidRDefault="00AE09B5" w:rsidP="004A0E13">
            <w:pPr>
              <w:pStyle w:val="ListParagraph"/>
              <w:ind w:left="0"/>
              <w:rPr>
                <w:szCs w:val="24"/>
              </w:rPr>
            </w:pPr>
            <w:r>
              <w:rPr>
                <w:szCs w:val="24"/>
              </w:rPr>
              <w:t>An additional 3 minutes should be dedicated to the post-test questions</w:t>
            </w:r>
            <w:r w:rsidR="00E87584">
              <w:rPr>
                <w:szCs w:val="24"/>
              </w:rPr>
              <w:t xml:space="preserve">. </w:t>
            </w:r>
          </w:p>
        </w:tc>
      </w:tr>
    </w:tbl>
    <w:p w14:paraId="3478F4CC" w14:textId="77777777" w:rsidR="004A0E13" w:rsidRPr="003F19B7" w:rsidRDefault="004A0E13" w:rsidP="004A0E13">
      <w:pPr>
        <w:pStyle w:val="ListParagraph"/>
        <w:rPr>
          <w:szCs w:val="24"/>
        </w:rPr>
      </w:pPr>
    </w:p>
    <w:p w14:paraId="4AEE8E91" w14:textId="77777777" w:rsidR="00295A8F" w:rsidRPr="003F19B7" w:rsidRDefault="00295A8F" w:rsidP="008609B7">
      <w:pPr>
        <w:rPr>
          <w:szCs w:val="24"/>
        </w:rPr>
      </w:pPr>
    </w:p>
    <w:p w14:paraId="2F4998E8" w14:textId="0E17FB3E" w:rsidR="00391B43" w:rsidRPr="003F19B7" w:rsidRDefault="00391B43" w:rsidP="000121F2">
      <w:pPr>
        <w:pStyle w:val="ListParagraph"/>
        <w:numPr>
          <w:ilvl w:val="0"/>
          <w:numId w:val="4"/>
        </w:numPr>
        <w:rPr>
          <w:szCs w:val="24"/>
        </w:rPr>
      </w:pPr>
      <w:r w:rsidRPr="003F19B7">
        <w:rPr>
          <w:szCs w:val="24"/>
        </w:rPr>
        <w:t>Enrichment/</w:t>
      </w:r>
      <w:r w:rsidRPr="003F19B7">
        <w:rPr>
          <w:i/>
          <w:szCs w:val="24"/>
        </w:rPr>
        <w:t>Elaboration</w:t>
      </w:r>
      <w:r w:rsidRPr="003F19B7">
        <w:rPr>
          <w:szCs w:val="24"/>
        </w:rPr>
        <w:t>: (Include one enrichment activity for students that might finish early)</w:t>
      </w:r>
    </w:p>
    <w:tbl>
      <w:tblPr>
        <w:tblStyle w:val="TableGrid"/>
        <w:tblW w:w="0" w:type="auto"/>
        <w:tblInd w:w="720" w:type="dxa"/>
        <w:tblLook w:val="04A0" w:firstRow="1" w:lastRow="0" w:firstColumn="1" w:lastColumn="0" w:noHBand="0" w:noVBand="1"/>
      </w:tblPr>
      <w:tblGrid>
        <w:gridCol w:w="3438"/>
        <w:gridCol w:w="6858"/>
      </w:tblGrid>
      <w:tr w:rsidR="00295A8F" w:rsidRPr="003F19B7" w14:paraId="119CD7F1" w14:textId="77777777" w:rsidTr="00794775">
        <w:tc>
          <w:tcPr>
            <w:tcW w:w="3438" w:type="dxa"/>
          </w:tcPr>
          <w:p w14:paraId="5EC517E5" w14:textId="7C98ECCF" w:rsidR="00295A8F" w:rsidRPr="003F19B7" w:rsidRDefault="00295A8F" w:rsidP="00295A8F">
            <w:pPr>
              <w:rPr>
                <w:szCs w:val="24"/>
              </w:rPr>
            </w:pPr>
            <w:r w:rsidRPr="003F19B7">
              <w:rPr>
                <w:szCs w:val="24"/>
              </w:rPr>
              <w:t>What enrichment activities are offered for students in this lesson (beyond what is taught)?</w:t>
            </w:r>
          </w:p>
        </w:tc>
        <w:tc>
          <w:tcPr>
            <w:tcW w:w="6858" w:type="dxa"/>
          </w:tcPr>
          <w:p w14:paraId="4A329577" w14:textId="4EF87CEF" w:rsidR="00295A8F" w:rsidRPr="003F19B7" w:rsidRDefault="00605D6F" w:rsidP="00794775">
            <w:pPr>
              <w:pStyle w:val="ListParagraph"/>
              <w:ind w:left="0"/>
              <w:rPr>
                <w:szCs w:val="24"/>
              </w:rPr>
            </w:pPr>
            <w:r>
              <w:rPr>
                <w:szCs w:val="24"/>
              </w:rPr>
              <w:t>For the students that complete this activity early, have them examine one location from each corner of the state. If they already have completed part of this, then have them look at random locations determined by you.</w:t>
            </w:r>
          </w:p>
        </w:tc>
      </w:tr>
    </w:tbl>
    <w:p w14:paraId="691B5D12" w14:textId="77777777" w:rsidR="00295A8F" w:rsidRPr="003F19B7" w:rsidRDefault="00295A8F" w:rsidP="00295A8F">
      <w:pPr>
        <w:pStyle w:val="ListParagraph"/>
        <w:rPr>
          <w:szCs w:val="24"/>
        </w:rPr>
      </w:pPr>
    </w:p>
    <w:p w14:paraId="490E23DC" w14:textId="4D3BDBD9" w:rsidR="00391B43" w:rsidRPr="003F19B7" w:rsidRDefault="00391B43" w:rsidP="000121F2">
      <w:pPr>
        <w:pStyle w:val="ListParagraph"/>
        <w:numPr>
          <w:ilvl w:val="0"/>
          <w:numId w:val="4"/>
        </w:numPr>
        <w:rPr>
          <w:szCs w:val="24"/>
        </w:rPr>
      </w:pPr>
      <w:r w:rsidRPr="003F19B7">
        <w:rPr>
          <w:szCs w:val="24"/>
        </w:rPr>
        <w:t>IEP Accommodations/Differentiation/Diversity: What accommodations will you use to support struggling learners?</w:t>
      </w:r>
    </w:p>
    <w:tbl>
      <w:tblPr>
        <w:tblStyle w:val="TableGrid"/>
        <w:tblW w:w="0" w:type="auto"/>
        <w:tblInd w:w="720" w:type="dxa"/>
        <w:tblLook w:val="04A0" w:firstRow="1" w:lastRow="0" w:firstColumn="1" w:lastColumn="0" w:noHBand="0" w:noVBand="1"/>
      </w:tblPr>
      <w:tblGrid>
        <w:gridCol w:w="3438"/>
        <w:gridCol w:w="6858"/>
      </w:tblGrid>
      <w:tr w:rsidR="00295A8F" w:rsidRPr="003F19B7" w14:paraId="53951084" w14:textId="77777777" w:rsidTr="001037C4">
        <w:trPr>
          <w:trHeight w:val="467"/>
        </w:trPr>
        <w:tc>
          <w:tcPr>
            <w:tcW w:w="3438" w:type="dxa"/>
          </w:tcPr>
          <w:p w14:paraId="3A0ECA39" w14:textId="2C533FDB" w:rsidR="00295A8F" w:rsidRPr="003F19B7" w:rsidRDefault="00295A8F" w:rsidP="00295A8F">
            <w:pPr>
              <w:rPr>
                <w:szCs w:val="24"/>
              </w:rPr>
            </w:pPr>
            <w:r w:rsidRPr="003F19B7">
              <w:rPr>
                <w:szCs w:val="24"/>
              </w:rPr>
              <w:t>What accommodations are used to support struggling learners?</w:t>
            </w:r>
          </w:p>
        </w:tc>
        <w:tc>
          <w:tcPr>
            <w:tcW w:w="6858" w:type="dxa"/>
          </w:tcPr>
          <w:p w14:paraId="6470B9CE" w14:textId="1A4681E7" w:rsidR="00295A8F" w:rsidRPr="003F19B7" w:rsidRDefault="00605D6F" w:rsidP="00794775">
            <w:pPr>
              <w:pStyle w:val="ListParagraph"/>
              <w:ind w:left="0"/>
              <w:rPr>
                <w:szCs w:val="24"/>
              </w:rPr>
            </w:pPr>
            <w:r>
              <w:rPr>
                <w:szCs w:val="24"/>
              </w:rPr>
              <w:t xml:space="preserve">One accommodation that has already been accounted for in this lesson is that of group work. Another accommodation would be to have those students who don’t like group work, complete this activity on their own. If this lesson is the first time the students are graphing data, then doing so as a class would be another accommodation. </w:t>
            </w:r>
          </w:p>
        </w:tc>
      </w:tr>
    </w:tbl>
    <w:p w14:paraId="0E11917B" w14:textId="77777777" w:rsidR="002469E7" w:rsidRDefault="002469E7">
      <w:pPr>
        <w:rPr>
          <w:sz w:val="18"/>
          <w:szCs w:val="18"/>
        </w:rPr>
      </w:pPr>
    </w:p>
    <w:p w14:paraId="4809A0C6" w14:textId="77777777" w:rsidR="002469E7" w:rsidRDefault="002469E7">
      <w:pPr>
        <w:rPr>
          <w:sz w:val="18"/>
          <w:szCs w:val="18"/>
        </w:rPr>
      </w:pPr>
      <w:r>
        <w:rPr>
          <w:sz w:val="18"/>
          <w:szCs w:val="18"/>
        </w:rPr>
        <w:br w:type="page"/>
      </w:r>
    </w:p>
    <w:p w14:paraId="695E79C8" w14:textId="5306D441" w:rsidR="006F0CC0" w:rsidRDefault="00A40EC0">
      <w:pPr>
        <w:rPr>
          <w:sz w:val="18"/>
          <w:szCs w:val="18"/>
        </w:rPr>
      </w:pPr>
      <w:r>
        <w:rPr>
          <w:sz w:val="18"/>
          <w:szCs w:val="18"/>
        </w:rPr>
        <w:lastRenderedPageBreak/>
        <w:t>Appendix 1</w:t>
      </w:r>
    </w:p>
    <w:p w14:paraId="0409659E" w14:textId="431073B9" w:rsidR="00773934" w:rsidRPr="00773934" w:rsidRDefault="00773934">
      <w:pPr>
        <w:rPr>
          <w:szCs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773934" w:rsidRPr="00773934" w14:paraId="713DE266" w14:textId="77777777" w:rsidTr="00773934">
        <w:tc>
          <w:tcPr>
            <w:tcW w:w="2203" w:type="dxa"/>
          </w:tcPr>
          <w:p w14:paraId="7AE0E5F6" w14:textId="1D5AF004" w:rsidR="00773934" w:rsidRPr="00773934" w:rsidRDefault="00773934" w:rsidP="00773934">
            <w:pPr>
              <w:jc w:val="center"/>
              <w:rPr>
                <w:b/>
                <w:szCs w:val="24"/>
              </w:rPr>
            </w:pPr>
            <w:r>
              <w:rPr>
                <w:b/>
                <w:szCs w:val="24"/>
              </w:rPr>
              <w:t>Location</w:t>
            </w:r>
          </w:p>
        </w:tc>
        <w:tc>
          <w:tcPr>
            <w:tcW w:w="2203" w:type="dxa"/>
          </w:tcPr>
          <w:p w14:paraId="20E2F6D2" w14:textId="2037707E" w:rsidR="00773934" w:rsidRPr="00773934" w:rsidRDefault="00773934" w:rsidP="00773934">
            <w:pPr>
              <w:jc w:val="center"/>
              <w:rPr>
                <w:b/>
                <w:szCs w:val="24"/>
              </w:rPr>
            </w:pPr>
            <w:r>
              <w:rPr>
                <w:b/>
                <w:szCs w:val="24"/>
              </w:rPr>
              <w:t>Date</w:t>
            </w:r>
          </w:p>
        </w:tc>
        <w:tc>
          <w:tcPr>
            <w:tcW w:w="2203" w:type="dxa"/>
          </w:tcPr>
          <w:p w14:paraId="3E2391DC" w14:textId="703C78F2" w:rsidR="00773934" w:rsidRPr="00773934" w:rsidRDefault="00773934" w:rsidP="00773934">
            <w:pPr>
              <w:jc w:val="center"/>
              <w:rPr>
                <w:b/>
                <w:szCs w:val="24"/>
              </w:rPr>
            </w:pPr>
            <w:r>
              <w:rPr>
                <w:b/>
                <w:szCs w:val="24"/>
              </w:rPr>
              <w:t>Temperature</w:t>
            </w:r>
          </w:p>
        </w:tc>
        <w:tc>
          <w:tcPr>
            <w:tcW w:w="2203" w:type="dxa"/>
          </w:tcPr>
          <w:p w14:paraId="759F67E8" w14:textId="27804615" w:rsidR="00773934" w:rsidRPr="00773934" w:rsidRDefault="00773934" w:rsidP="00773934">
            <w:pPr>
              <w:jc w:val="center"/>
              <w:rPr>
                <w:b/>
                <w:szCs w:val="24"/>
              </w:rPr>
            </w:pPr>
            <w:r>
              <w:rPr>
                <w:b/>
                <w:szCs w:val="24"/>
              </w:rPr>
              <w:t>Number of Microbes Identified</w:t>
            </w:r>
          </w:p>
        </w:tc>
        <w:tc>
          <w:tcPr>
            <w:tcW w:w="2204" w:type="dxa"/>
          </w:tcPr>
          <w:p w14:paraId="7F6217F4" w14:textId="77777777" w:rsidR="00773934" w:rsidRPr="00773934" w:rsidRDefault="00773934" w:rsidP="00773934">
            <w:pPr>
              <w:jc w:val="center"/>
              <w:rPr>
                <w:b/>
                <w:szCs w:val="24"/>
              </w:rPr>
            </w:pPr>
          </w:p>
        </w:tc>
      </w:tr>
      <w:tr w:rsidR="00773934" w:rsidRPr="00773934" w14:paraId="6FD3675A" w14:textId="77777777" w:rsidTr="00773934">
        <w:tc>
          <w:tcPr>
            <w:tcW w:w="2203" w:type="dxa"/>
          </w:tcPr>
          <w:p w14:paraId="279DAF21" w14:textId="77777777" w:rsidR="00773934" w:rsidRDefault="00773934">
            <w:pPr>
              <w:rPr>
                <w:b/>
                <w:szCs w:val="24"/>
              </w:rPr>
            </w:pPr>
            <w:r>
              <w:rPr>
                <w:b/>
                <w:szCs w:val="24"/>
              </w:rPr>
              <w:t>1.</w:t>
            </w:r>
          </w:p>
          <w:p w14:paraId="6E235F82" w14:textId="6C44D49E" w:rsidR="00773934" w:rsidRPr="00773934" w:rsidRDefault="00773934">
            <w:pPr>
              <w:rPr>
                <w:b/>
                <w:szCs w:val="24"/>
              </w:rPr>
            </w:pPr>
          </w:p>
        </w:tc>
        <w:tc>
          <w:tcPr>
            <w:tcW w:w="2203" w:type="dxa"/>
          </w:tcPr>
          <w:p w14:paraId="5E13F330" w14:textId="77777777" w:rsidR="00773934" w:rsidRPr="00773934" w:rsidRDefault="00773934">
            <w:pPr>
              <w:rPr>
                <w:szCs w:val="24"/>
              </w:rPr>
            </w:pPr>
          </w:p>
        </w:tc>
        <w:tc>
          <w:tcPr>
            <w:tcW w:w="2203" w:type="dxa"/>
          </w:tcPr>
          <w:p w14:paraId="3E65671B" w14:textId="77777777" w:rsidR="00773934" w:rsidRPr="00773934" w:rsidRDefault="00773934">
            <w:pPr>
              <w:rPr>
                <w:szCs w:val="24"/>
              </w:rPr>
            </w:pPr>
          </w:p>
        </w:tc>
        <w:tc>
          <w:tcPr>
            <w:tcW w:w="2203" w:type="dxa"/>
          </w:tcPr>
          <w:p w14:paraId="53315B83" w14:textId="77777777" w:rsidR="00773934" w:rsidRPr="00773934" w:rsidRDefault="00773934">
            <w:pPr>
              <w:rPr>
                <w:szCs w:val="24"/>
              </w:rPr>
            </w:pPr>
          </w:p>
        </w:tc>
        <w:tc>
          <w:tcPr>
            <w:tcW w:w="2204" w:type="dxa"/>
          </w:tcPr>
          <w:p w14:paraId="27908F3A" w14:textId="77777777" w:rsidR="00773934" w:rsidRPr="00773934" w:rsidRDefault="00773934">
            <w:pPr>
              <w:rPr>
                <w:szCs w:val="24"/>
              </w:rPr>
            </w:pPr>
          </w:p>
        </w:tc>
      </w:tr>
      <w:tr w:rsidR="00773934" w:rsidRPr="00773934" w14:paraId="530F8CE0" w14:textId="77777777" w:rsidTr="00773934">
        <w:tc>
          <w:tcPr>
            <w:tcW w:w="2203" w:type="dxa"/>
          </w:tcPr>
          <w:p w14:paraId="06A420A8" w14:textId="77777777" w:rsidR="00773934" w:rsidRDefault="00773934">
            <w:pPr>
              <w:rPr>
                <w:b/>
                <w:szCs w:val="24"/>
              </w:rPr>
            </w:pPr>
            <w:r>
              <w:rPr>
                <w:b/>
                <w:szCs w:val="24"/>
              </w:rPr>
              <w:t>2.</w:t>
            </w:r>
          </w:p>
          <w:p w14:paraId="1C30EC3F" w14:textId="58A680B2" w:rsidR="00773934" w:rsidRPr="00773934" w:rsidRDefault="00773934">
            <w:pPr>
              <w:rPr>
                <w:b/>
                <w:szCs w:val="24"/>
              </w:rPr>
            </w:pPr>
          </w:p>
        </w:tc>
        <w:tc>
          <w:tcPr>
            <w:tcW w:w="2203" w:type="dxa"/>
          </w:tcPr>
          <w:p w14:paraId="1BE3ECCE" w14:textId="77777777" w:rsidR="00773934" w:rsidRPr="00773934" w:rsidRDefault="00773934">
            <w:pPr>
              <w:rPr>
                <w:szCs w:val="24"/>
              </w:rPr>
            </w:pPr>
          </w:p>
        </w:tc>
        <w:tc>
          <w:tcPr>
            <w:tcW w:w="2203" w:type="dxa"/>
          </w:tcPr>
          <w:p w14:paraId="12004BFE" w14:textId="77777777" w:rsidR="00773934" w:rsidRPr="00773934" w:rsidRDefault="00773934">
            <w:pPr>
              <w:rPr>
                <w:szCs w:val="24"/>
              </w:rPr>
            </w:pPr>
          </w:p>
        </w:tc>
        <w:tc>
          <w:tcPr>
            <w:tcW w:w="2203" w:type="dxa"/>
          </w:tcPr>
          <w:p w14:paraId="307008BF" w14:textId="77777777" w:rsidR="00773934" w:rsidRPr="00773934" w:rsidRDefault="00773934">
            <w:pPr>
              <w:rPr>
                <w:szCs w:val="24"/>
              </w:rPr>
            </w:pPr>
          </w:p>
        </w:tc>
        <w:tc>
          <w:tcPr>
            <w:tcW w:w="2204" w:type="dxa"/>
          </w:tcPr>
          <w:p w14:paraId="550C4713" w14:textId="77777777" w:rsidR="00773934" w:rsidRPr="00773934" w:rsidRDefault="00773934">
            <w:pPr>
              <w:rPr>
                <w:szCs w:val="24"/>
              </w:rPr>
            </w:pPr>
          </w:p>
        </w:tc>
      </w:tr>
      <w:tr w:rsidR="00773934" w:rsidRPr="00773934" w14:paraId="38964F00" w14:textId="77777777" w:rsidTr="00773934">
        <w:tc>
          <w:tcPr>
            <w:tcW w:w="2203" w:type="dxa"/>
          </w:tcPr>
          <w:p w14:paraId="3CC120CB" w14:textId="77777777" w:rsidR="00773934" w:rsidRDefault="00773934">
            <w:pPr>
              <w:rPr>
                <w:b/>
                <w:szCs w:val="24"/>
              </w:rPr>
            </w:pPr>
            <w:r>
              <w:rPr>
                <w:b/>
                <w:szCs w:val="24"/>
              </w:rPr>
              <w:t>3.</w:t>
            </w:r>
          </w:p>
          <w:p w14:paraId="169C5993" w14:textId="03D27AE4" w:rsidR="00773934" w:rsidRPr="00773934" w:rsidRDefault="00773934">
            <w:pPr>
              <w:rPr>
                <w:b/>
                <w:szCs w:val="24"/>
              </w:rPr>
            </w:pPr>
          </w:p>
        </w:tc>
        <w:tc>
          <w:tcPr>
            <w:tcW w:w="2203" w:type="dxa"/>
          </w:tcPr>
          <w:p w14:paraId="07251AF9" w14:textId="77777777" w:rsidR="00773934" w:rsidRPr="00773934" w:rsidRDefault="00773934">
            <w:pPr>
              <w:rPr>
                <w:szCs w:val="24"/>
              </w:rPr>
            </w:pPr>
          </w:p>
        </w:tc>
        <w:tc>
          <w:tcPr>
            <w:tcW w:w="2203" w:type="dxa"/>
          </w:tcPr>
          <w:p w14:paraId="35886945" w14:textId="77777777" w:rsidR="00773934" w:rsidRPr="00773934" w:rsidRDefault="00773934">
            <w:pPr>
              <w:rPr>
                <w:szCs w:val="24"/>
              </w:rPr>
            </w:pPr>
          </w:p>
        </w:tc>
        <w:tc>
          <w:tcPr>
            <w:tcW w:w="2203" w:type="dxa"/>
          </w:tcPr>
          <w:p w14:paraId="4D3B595A" w14:textId="77777777" w:rsidR="00773934" w:rsidRPr="00773934" w:rsidRDefault="00773934">
            <w:pPr>
              <w:rPr>
                <w:szCs w:val="24"/>
              </w:rPr>
            </w:pPr>
          </w:p>
        </w:tc>
        <w:tc>
          <w:tcPr>
            <w:tcW w:w="2204" w:type="dxa"/>
          </w:tcPr>
          <w:p w14:paraId="78DFB100" w14:textId="77777777" w:rsidR="00773934" w:rsidRPr="00773934" w:rsidRDefault="00773934">
            <w:pPr>
              <w:rPr>
                <w:szCs w:val="24"/>
              </w:rPr>
            </w:pPr>
          </w:p>
        </w:tc>
      </w:tr>
    </w:tbl>
    <w:p w14:paraId="44BCF6E7" w14:textId="2058E7D1" w:rsidR="00773934" w:rsidRDefault="00773934">
      <w:pPr>
        <w:rPr>
          <w:sz w:val="18"/>
          <w:szCs w:val="18"/>
        </w:rPr>
      </w:pPr>
    </w:p>
    <w:p w14:paraId="0DC205FC" w14:textId="3FAA3D0F" w:rsidR="00773934" w:rsidRDefault="00773934">
      <w:pPr>
        <w:rPr>
          <w:sz w:val="18"/>
          <w:szCs w:val="18"/>
        </w:rPr>
      </w:pPr>
    </w:p>
    <w:p w14:paraId="00F52F8F" w14:textId="592E42E3" w:rsidR="00280D13" w:rsidRDefault="00280D13">
      <w:pPr>
        <w:rPr>
          <w:sz w:val="18"/>
          <w:szCs w:val="18"/>
        </w:rPr>
      </w:pPr>
    </w:p>
    <w:p w14:paraId="5EC8D24F" w14:textId="59390FD1" w:rsidR="00280D13" w:rsidRDefault="00280D13">
      <w:pPr>
        <w:rPr>
          <w:sz w:val="18"/>
          <w:szCs w:val="18"/>
        </w:rPr>
      </w:pPr>
    </w:p>
    <w:p w14:paraId="7D20AD13" w14:textId="3AC9761B" w:rsidR="00280D13" w:rsidRPr="00280D13" w:rsidRDefault="00280D13">
      <w:pPr>
        <w:rPr>
          <w:b/>
          <w:szCs w:val="24"/>
        </w:rPr>
      </w:pPr>
      <w:r>
        <w:rPr>
          <w:b/>
          <w:szCs w:val="24"/>
        </w:rPr>
        <w:t>Location:</w:t>
      </w:r>
    </w:p>
    <w:tbl>
      <w:tblPr>
        <w:tblStyle w:val="TableGrid"/>
        <w:tblW w:w="0" w:type="auto"/>
        <w:tblLook w:val="04A0" w:firstRow="1" w:lastRow="0" w:firstColumn="1" w:lastColumn="0" w:noHBand="0" w:noVBand="1"/>
      </w:tblPr>
      <w:tblGrid>
        <w:gridCol w:w="5508"/>
        <w:gridCol w:w="5508"/>
      </w:tblGrid>
      <w:tr w:rsidR="00280D13" w14:paraId="4515F46E" w14:textId="77777777" w:rsidTr="00280D13">
        <w:tc>
          <w:tcPr>
            <w:tcW w:w="5508" w:type="dxa"/>
          </w:tcPr>
          <w:p w14:paraId="1C942BCA" w14:textId="7DF07B04" w:rsidR="00280D13" w:rsidRPr="00280D13" w:rsidRDefault="00280D13" w:rsidP="00280D13">
            <w:pPr>
              <w:jc w:val="center"/>
              <w:rPr>
                <w:b/>
                <w:szCs w:val="24"/>
              </w:rPr>
            </w:pPr>
            <w:r>
              <w:rPr>
                <w:b/>
                <w:szCs w:val="24"/>
              </w:rPr>
              <w:t>Date</w:t>
            </w:r>
            <w:r w:rsidR="00C53CCB">
              <w:rPr>
                <w:b/>
                <w:szCs w:val="24"/>
              </w:rPr>
              <w:t xml:space="preserve"> (Five Different Months)</w:t>
            </w:r>
          </w:p>
        </w:tc>
        <w:tc>
          <w:tcPr>
            <w:tcW w:w="5508" w:type="dxa"/>
          </w:tcPr>
          <w:p w14:paraId="7B60A139" w14:textId="311F91E2" w:rsidR="00280D13" w:rsidRPr="00280D13" w:rsidRDefault="00280D13" w:rsidP="00280D13">
            <w:pPr>
              <w:jc w:val="center"/>
              <w:rPr>
                <w:b/>
                <w:szCs w:val="24"/>
              </w:rPr>
            </w:pPr>
            <w:r>
              <w:rPr>
                <w:b/>
                <w:szCs w:val="24"/>
              </w:rPr>
              <w:t>Temperature</w:t>
            </w:r>
          </w:p>
        </w:tc>
      </w:tr>
      <w:tr w:rsidR="00280D13" w14:paraId="6B996078" w14:textId="77777777" w:rsidTr="00280D13">
        <w:tc>
          <w:tcPr>
            <w:tcW w:w="5508" w:type="dxa"/>
          </w:tcPr>
          <w:p w14:paraId="764EE903" w14:textId="77777777" w:rsidR="00280D13" w:rsidRDefault="00280D13">
            <w:pPr>
              <w:rPr>
                <w:szCs w:val="24"/>
              </w:rPr>
            </w:pPr>
          </w:p>
        </w:tc>
        <w:tc>
          <w:tcPr>
            <w:tcW w:w="5508" w:type="dxa"/>
          </w:tcPr>
          <w:p w14:paraId="4C4E1C1D" w14:textId="77777777" w:rsidR="00280D13" w:rsidRDefault="00280D13">
            <w:pPr>
              <w:rPr>
                <w:szCs w:val="24"/>
              </w:rPr>
            </w:pPr>
          </w:p>
        </w:tc>
      </w:tr>
      <w:tr w:rsidR="00280D13" w14:paraId="676598F7" w14:textId="77777777" w:rsidTr="00280D13">
        <w:tc>
          <w:tcPr>
            <w:tcW w:w="5508" w:type="dxa"/>
          </w:tcPr>
          <w:p w14:paraId="7616D6EC" w14:textId="77777777" w:rsidR="00280D13" w:rsidRDefault="00280D13">
            <w:pPr>
              <w:rPr>
                <w:szCs w:val="24"/>
              </w:rPr>
            </w:pPr>
          </w:p>
        </w:tc>
        <w:tc>
          <w:tcPr>
            <w:tcW w:w="5508" w:type="dxa"/>
          </w:tcPr>
          <w:p w14:paraId="65401B56" w14:textId="77777777" w:rsidR="00280D13" w:rsidRDefault="00280D13">
            <w:pPr>
              <w:rPr>
                <w:szCs w:val="24"/>
              </w:rPr>
            </w:pPr>
          </w:p>
        </w:tc>
      </w:tr>
      <w:tr w:rsidR="00280D13" w14:paraId="50686BE9" w14:textId="77777777" w:rsidTr="00280D13">
        <w:tc>
          <w:tcPr>
            <w:tcW w:w="5508" w:type="dxa"/>
          </w:tcPr>
          <w:p w14:paraId="2E05D3A1" w14:textId="77777777" w:rsidR="00280D13" w:rsidRDefault="00280D13">
            <w:pPr>
              <w:rPr>
                <w:szCs w:val="24"/>
              </w:rPr>
            </w:pPr>
          </w:p>
        </w:tc>
        <w:tc>
          <w:tcPr>
            <w:tcW w:w="5508" w:type="dxa"/>
          </w:tcPr>
          <w:p w14:paraId="30949D6F" w14:textId="77777777" w:rsidR="00280D13" w:rsidRDefault="00280D13">
            <w:pPr>
              <w:rPr>
                <w:szCs w:val="24"/>
              </w:rPr>
            </w:pPr>
          </w:p>
        </w:tc>
      </w:tr>
      <w:tr w:rsidR="00C53CCB" w14:paraId="454F8F0C" w14:textId="77777777" w:rsidTr="00280D13">
        <w:tc>
          <w:tcPr>
            <w:tcW w:w="5508" w:type="dxa"/>
          </w:tcPr>
          <w:p w14:paraId="55548C5C" w14:textId="77777777" w:rsidR="00C53CCB" w:rsidRDefault="00C53CCB">
            <w:pPr>
              <w:rPr>
                <w:szCs w:val="24"/>
              </w:rPr>
            </w:pPr>
          </w:p>
        </w:tc>
        <w:tc>
          <w:tcPr>
            <w:tcW w:w="5508" w:type="dxa"/>
          </w:tcPr>
          <w:p w14:paraId="279975F9" w14:textId="77777777" w:rsidR="00C53CCB" w:rsidRDefault="00C53CCB">
            <w:pPr>
              <w:rPr>
                <w:szCs w:val="24"/>
              </w:rPr>
            </w:pPr>
          </w:p>
        </w:tc>
      </w:tr>
      <w:tr w:rsidR="00C53CCB" w14:paraId="24FBB282" w14:textId="77777777" w:rsidTr="00280D13">
        <w:tc>
          <w:tcPr>
            <w:tcW w:w="5508" w:type="dxa"/>
          </w:tcPr>
          <w:p w14:paraId="52D0D7A4" w14:textId="77777777" w:rsidR="00C53CCB" w:rsidRDefault="00C53CCB">
            <w:pPr>
              <w:rPr>
                <w:szCs w:val="24"/>
              </w:rPr>
            </w:pPr>
          </w:p>
        </w:tc>
        <w:tc>
          <w:tcPr>
            <w:tcW w:w="5508" w:type="dxa"/>
          </w:tcPr>
          <w:p w14:paraId="30ED91B6" w14:textId="77777777" w:rsidR="00C53CCB" w:rsidRDefault="00C53CCB">
            <w:pPr>
              <w:rPr>
                <w:szCs w:val="24"/>
              </w:rPr>
            </w:pPr>
          </w:p>
        </w:tc>
      </w:tr>
    </w:tbl>
    <w:p w14:paraId="40A67942" w14:textId="4D86A002" w:rsidR="00773934" w:rsidRPr="00280D13" w:rsidRDefault="00773934">
      <w:pPr>
        <w:rPr>
          <w:szCs w:val="24"/>
        </w:rPr>
      </w:pPr>
    </w:p>
    <w:p w14:paraId="40B54E0F" w14:textId="06806D6B" w:rsidR="00773934" w:rsidRDefault="00773934">
      <w:pPr>
        <w:rPr>
          <w:sz w:val="18"/>
          <w:szCs w:val="18"/>
        </w:rPr>
      </w:pPr>
    </w:p>
    <w:p w14:paraId="07F25ECB" w14:textId="782B38B5" w:rsidR="00773934" w:rsidRDefault="00773934">
      <w:pPr>
        <w:rPr>
          <w:sz w:val="18"/>
          <w:szCs w:val="18"/>
        </w:rPr>
      </w:pPr>
    </w:p>
    <w:p w14:paraId="2D2B62FA" w14:textId="77777777" w:rsidR="00773934" w:rsidRDefault="00773934">
      <w:pPr>
        <w:rPr>
          <w:sz w:val="18"/>
          <w:szCs w:val="18"/>
        </w:rPr>
      </w:pPr>
    </w:p>
    <w:p w14:paraId="68BBF762" w14:textId="77777777" w:rsidR="00A40EC0" w:rsidRPr="00A40EC0" w:rsidRDefault="00A40EC0">
      <w:pPr>
        <w:rPr>
          <w:szCs w:val="24"/>
        </w:rPr>
      </w:pPr>
    </w:p>
    <w:sectPr w:rsidR="00A40EC0" w:rsidRPr="00A40EC0" w:rsidSect="006F0C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D91A" w14:textId="77777777" w:rsidR="001609AC" w:rsidRDefault="001609AC" w:rsidP="00AF739A">
      <w:r>
        <w:separator/>
      </w:r>
    </w:p>
  </w:endnote>
  <w:endnote w:type="continuationSeparator" w:id="0">
    <w:p w14:paraId="3E0F4B0D" w14:textId="77777777" w:rsidR="001609AC" w:rsidRDefault="001609AC" w:rsidP="00AF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6EDC" w14:textId="77777777" w:rsidR="001609AC" w:rsidRDefault="001609AC" w:rsidP="00AF739A">
      <w:r>
        <w:separator/>
      </w:r>
    </w:p>
  </w:footnote>
  <w:footnote w:type="continuationSeparator" w:id="0">
    <w:p w14:paraId="08A7A960" w14:textId="77777777" w:rsidR="001609AC" w:rsidRDefault="001609AC" w:rsidP="00AF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05F6E"/>
    <w:multiLevelType w:val="hybridMultilevel"/>
    <w:tmpl w:val="7306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14B34"/>
    <w:multiLevelType w:val="hybridMultilevel"/>
    <w:tmpl w:val="AFBC5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0C0"/>
    <w:rsid w:val="00007F99"/>
    <w:rsid w:val="000121F2"/>
    <w:rsid w:val="00016EA3"/>
    <w:rsid w:val="00026A12"/>
    <w:rsid w:val="00051C10"/>
    <w:rsid w:val="00074F9D"/>
    <w:rsid w:val="000A2981"/>
    <w:rsid w:val="000C42A6"/>
    <w:rsid w:val="000C7BC7"/>
    <w:rsid w:val="00102103"/>
    <w:rsid w:val="001037C4"/>
    <w:rsid w:val="00104E08"/>
    <w:rsid w:val="0011347B"/>
    <w:rsid w:val="001609AC"/>
    <w:rsid w:val="00172902"/>
    <w:rsid w:val="00173DA2"/>
    <w:rsid w:val="00187244"/>
    <w:rsid w:val="001D6D7F"/>
    <w:rsid w:val="00221747"/>
    <w:rsid w:val="002469E7"/>
    <w:rsid w:val="00250B56"/>
    <w:rsid w:val="0027090D"/>
    <w:rsid w:val="00280D13"/>
    <w:rsid w:val="00295A8F"/>
    <w:rsid w:val="002B7296"/>
    <w:rsid w:val="002D195C"/>
    <w:rsid w:val="00332A4A"/>
    <w:rsid w:val="0033529C"/>
    <w:rsid w:val="00356DF9"/>
    <w:rsid w:val="003825C4"/>
    <w:rsid w:val="003854EC"/>
    <w:rsid w:val="003867C1"/>
    <w:rsid w:val="00386CCF"/>
    <w:rsid w:val="00391B43"/>
    <w:rsid w:val="003A62C1"/>
    <w:rsid w:val="003D3CCD"/>
    <w:rsid w:val="003F19B7"/>
    <w:rsid w:val="00414F7C"/>
    <w:rsid w:val="00417D57"/>
    <w:rsid w:val="004449BD"/>
    <w:rsid w:val="00445394"/>
    <w:rsid w:val="004A0E13"/>
    <w:rsid w:val="004A5B27"/>
    <w:rsid w:val="004F17AF"/>
    <w:rsid w:val="005419CE"/>
    <w:rsid w:val="00545860"/>
    <w:rsid w:val="00564B4E"/>
    <w:rsid w:val="00583D80"/>
    <w:rsid w:val="005A072A"/>
    <w:rsid w:val="005F03B8"/>
    <w:rsid w:val="005F1056"/>
    <w:rsid w:val="005F385E"/>
    <w:rsid w:val="00600E61"/>
    <w:rsid w:val="00605D6F"/>
    <w:rsid w:val="006250C0"/>
    <w:rsid w:val="006333F6"/>
    <w:rsid w:val="006355EE"/>
    <w:rsid w:val="00635BD0"/>
    <w:rsid w:val="00637D2D"/>
    <w:rsid w:val="006A7162"/>
    <w:rsid w:val="006B0A51"/>
    <w:rsid w:val="006F0CC0"/>
    <w:rsid w:val="00715727"/>
    <w:rsid w:val="00721B60"/>
    <w:rsid w:val="00722F90"/>
    <w:rsid w:val="00757E07"/>
    <w:rsid w:val="00773934"/>
    <w:rsid w:val="007A5F00"/>
    <w:rsid w:val="00800399"/>
    <w:rsid w:val="0080327E"/>
    <w:rsid w:val="008217E0"/>
    <w:rsid w:val="008343A5"/>
    <w:rsid w:val="00856510"/>
    <w:rsid w:val="008609B7"/>
    <w:rsid w:val="008668A5"/>
    <w:rsid w:val="00960B3B"/>
    <w:rsid w:val="00973B22"/>
    <w:rsid w:val="00994C26"/>
    <w:rsid w:val="009A5968"/>
    <w:rsid w:val="009A7D37"/>
    <w:rsid w:val="009C4D11"/>
    <w:rsid w:val="00A40EC0"/>
    <w:rsid w:val="00A42C62"/>
    <w:rsid w:val="00A775A5"/>
    <w:rsid w:val="00AA6382"/>
    <w:rsid w:val="00AE09B5"/>
    <w:rsid w:val="00AF1AB8"/>
    <w:rsid w:val="00AF739A"/>
    <w:rsid w:val="00B11AC1"/>
    <w:rsid w:val="00B536E2"/>
    <w:rsid w:val="00B64134"/>
    <w:rsid w:val="00B65C76"/>
    <w:rsid w:val="00B6645C"/>
    <w:rsid w:val="00BA50C0"/>
    <w:rsid w:val="00BE3CD6"/>
    <w:rsid w:val="00C43CA2"/>
    <w:rsid w:val="00C53CCB"/>
    <w:rsid w:val="00C65EE3"/>
    <w:rsid w:val="00C804EC"/>
    <w:rsid w:val="00CA0920"/>
    <w:rsid w:val="00CA4986"/>
    <w:rsid w:val="00CA56B5"/>
    <w:rsid w:val="00D104D0"/>
    <w:rsid w:val="00D21691"/>
    <w:rsid w:val="00D408CA"/>
    <w:rsid w:val="00D46708"/>
    <w:rsid w:val="00D74AE2"/>
    <w:rsid w:val="00DC7104"/>
    <w:rsid w:val="00DF1005"/>
    <w:rsid w:val="00E6700D"/>
    <w:rsid w:val="00E8189F"/>
    <w:rsid w:val="00E87584"/>
    <w:rsid w:val="00E905D7"/>
    <w:rsid w:val="00E91B96"/>
    <w:rsid w:val="00EB0EB4"/>
    <w:rsid w:val="00EB6A6C"/>
    <w:rsid w:val="00ED3430"/>
    <w:rsid w:val="00F44F0D"/>
    <w:rsid w:val="00FC3F7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table" w:styleId="TableGrid">
    <w:name w:val="Table Grid"/>
    <w:basedOn w:val="TableNormal"/>
    <w:uiPriority w:val="59"/>
    <w:rsid w:val="0071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9A"/>
    <w:pPr>
      <w:tabs>
        <w:tab w:val="center" w:pos="4680"/>
        <w:tab w:val="right" w:pos="9360"/>
      </w:tabs>
    </w:pPr>
  </w:style>
  <w:style w:type="character" w:customStyle="1" w:styleId="HeaderChar">
    <w:name w:val="Header Char"/>
    <w:basedOn w:val="DefaultParagraphFont"/>
    <w:link w:val="Header"/>
    <w:uiPriority w:val="99"/>
    <w:rsid w:val="00AF739A"/>
    <w:rPr>
      <w:rFonts w:ascii="Times New Roman" w:eastAsia="Times New Roman" w:hAnsi="Times New Roman" w:cs="Times New Roman"/>
      <w:szCs w:val="20"/>
    </w:rPr>
  </w:style>
  <w:style w:type="paragraph" w:styleId="Footer">
    <w:name w:val="footer"/>
    <w:basedOn w:val="Normal"/>
    <w:link w:val="FooterChar"/>
    <w:uiPriority w:val="99"/>
    <w:unhideWhenUsed/>
    <w:rsid w:val="00AF739A"/>
    <w:pPr>
      <w:tabs>
        <w:tab w:val="center" w:pos="4680"/>
        <w:tab w:val="right" w:pos="9360"/>
      </w:tabs>
    </w:pPr>
  </w:style>
  <w:style w:type="character" w:customStyle="1" w:styleId="FooterChar">
    <w:name w:val="Footer Char"/>
    <w:basedOn w:val="DefaultParagraphFont"/>
    <w:link w:val="Footer"/>
    <w:uiPriority w:val="99"/>
    <w:rsid w:val="00AF739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2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Burrows</dc:creator>
  <cp:keywords/>
  <dc:description/>
  <cp:lastModifiedBy>Danielle Larson</cp:lastModifiedBy>
  <cp:revision>54</cp:revision>
  <cp:lastPrinted>2016-09-02T21:16:00Z</cp:lastPrinted>
  <dcterms:created xsi:type="dcterms:W3CDTF">2016-09-02T18:31:00Z</dcterms:created>
  <dcterms:modified xsi:type="dcterms:W3CDTF">2017-12-28T19:34:00Z</dcterms:modified>
</cp:coreProperties>
</file>